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B49" w:rsidRPr="00C05B49" w:rsidRDefault="00C05B49" w:rsidP="00C05B49">
      <w:pPr>
        <w:jc w:val="right"/>
        <w:rPr>
          <w:b/>
          <w:sz w:val="25"/>
          <w:szCs w:val="25"/>
        </w:rPr>
      </w:pPr>
      <w:r w:rsidRPr="00C05B49">
        <w:rPr>
          <w:b/>
          <w:sz w:val="25"/>
          <w:szCs w:val="25"/>
        </w:rPr>
        <w:t>проект</w:t>
      </w:r>
    </w:p>
    <w:p w:rsidR="00C05B49" w:rsidRPr="00C05B49" w:rsidRDefault="00C05B49" w:rsidP="00C05B49">
      <w:pPr>
        <w:rPr>
          <w:sz w:val="25"/>
          <w:szCs w:val="25"/>
        </w:rPr>
      </w:pPr>
    </w:p>
    <w:p w:rsidR="00C05B49" w:rsidRPr="00C05B49" w:rsidRDefault="00C05B49" w:rsidP="00C05B49">
      <w:pPr>
        <w:jc w:val="center"/>
        <w:rPr>
          <w:b/>
          <w:sz w:val="25"/>
          <w:szCs w:val="25"/>
        </w:rPr>
      </w:pPr>
      <w:r w:rsidRPr="00C05B49">
        <w:rPr>
          <w:b/>
          <w:sz w:val="25"/>
          <w:szCs w:val="25"/>
        </w:rPr>
        <w:t>РОССИЙСКАЯ ФЕДЕРАЦИЯ</w:t>
      </w:r>
    </w:p>
    <w:p w:rsidR="00C05B49" w:rsidRPr="00C05B49" w:rsidRDefault="00C05B49" w:rsidP="00C05B49">
      <w:pPr>
        <w:jc w:val="center"/>
        <w:rPr>
          <w:b/>
          <w:sz w:val="25"/>
          <w:szCs w:val="25"/>
        </w:rPr>
      </w:pPr>
      <w:r w:rsidRPr="00C05B49">
        <w:rPr>
          <w:b/>
          <w:sz w:val="25"/>
          <w:szCs w:val="25"/>
        </w:rPr>
        <w:t>РЕСПУБЛИКА ХАКАСИЯ</w:t>
      </w:r>
    </w:p>
    <w:p w:rsidR="00C05B49" w:rsidRPr="00C05B49" w:rsidRDefault="00C05B49" w:rsidP="00C05B49">
      <w:pPr>
        <w:jc w:val="center"/>
        <w:rPr>
          <w:sz w:val="25"/>
          <w:szCs w:val="25"/>
        </w:rPr>
      </w:pPr>
      <w:r w:rsidRPr="00C05B49">
        <w:rPr>
          <w:b/>
          <w:sz w:val="25"/>
          <w:szCs w:val="25"/>
        </w:rPr>
        <w:t>СОВЕТ ДЕПУТАТОВ ГОРОДА СОРСКА</w:t>
      </w:r>
    </w:p>
    <w:p w:rsidR="00C05B49" w:rsidRPr="00C05B49" w:rsidRDefault="00C05B49" w:rsidP="00C05B49">
      <w:pPr>
        <w:rPr>
          <w:sz w:val="25"/>
          <w:szCs w:val="25"/>
        </w:rPr>
      </w:pPr>
    </w:p>
    <w:p w:rsidR="00C05B49" w:rsidRPr="00C05B49" w:rsidRDefault="00C05B49" w:rsidP="00C05B49">
      <w:pPr>
        <w:jc w:val="center"/>
        <w:rPr>
          <w:b/>
          <w:sz w:val="25"/>
          <w:szCs w:val="25"/>
        </w:rPr>
      </w:pPr>
      <w:r w:rsidRPr="00C05B49">
        <w:rPr>
          <w:b/>
          <w:sz w:val="25"/>
          <w:szCs w:val="25"/>
        </w:rPr>
        <w:t>РЕШЕНИЕ</w:t>
      </w:r>
    </w:p>
    <w:p w:rsidR="00C05B49" w:rsidRPr="00C05B49" w:rsidRDefault="00C05B49" w:rsidP="00C05B49">
      <w:pPr>
        <w:rPr>
          <w:sz w:val="25"/>
          <w:szCs w:val="25"/>
        </w:rPr>
      </w:pPr>
      <w:r w:rsidRPr="00C05B49">
        <w:rPr>
          <w:b/>
          <w:sz w:val="25"/>
          <w:szCs w:val="25"/>
        </w:rPr>
        <w:t>21 декабря 2021 года                                                                                                  №_____</w:t>
      </w:r>
    </w:p>
    <w:p w:rsidR="00C05B49" w:rsidRPr="00C05B49" w:rsidRDefault="00C05B49" w:rsidP="00C05B49">
      <w:pPr>
        <w:rPr>
          <w:b/>
          <w:bCs/>
          <w:sz w:val="25"/>
          <w:szCs w:val="25"/>
        </w:rPr>
      </w:pPr>
    </w:p>
    <w:p w:rsidR="00C05B49" w:rsidRPr="00C05B49" w:rsidRDefault="00C05B49" w:rsidP="00C05B49">
      <w:pPr>
        <w:rPr>
          <w:bCs/>
          <w:sz w:val="25"/>
          <w:szCs w:val="25"/>
        </w:rPr>
      </w:pPr>
      <w:r w:rsidRPr="00C05B49">
        <w:rPr>
          <w:bCs/>
          <w:sz w:val="25"/>
          <w:szCs w:val="25"/>
        </w:rPr>
        <w:t xml:space="preserve">О внесении изменений в решение Совета депутатов </w:t>
      </w:r>
    </w:p>
    <w:p w:rsidR="00C05B49" w:rsidRPr="00C05B49" w:rsidRDefault="00C05B49" w:rsidP="00C05B49">
      <w:pPr>
        <w:rPr>
          <w:bCs/>
          <w:sz w:val="25"/>
          <w:szCs w:val="25"/>
        </w:rPr>
      </w:pPr>
      <w:r w:rsidRPr="00C05B49">
        <w:rPr>
          <w:bCs/>
          <w:sz w:val="25"/>
          <w:szCs w:val="25"/>
        </w:rPr>
        <w:t xml:space="preserve">города Сорска от 21.12.2021 года №429 </w:t>
      </w:r>
    </w:p>
    <w:p w:rsidR="00C05B49" w:rsidRPr="00C05B49" w:rsidRDefault="00C05B49" w:rsidP="00C05B49">
      <w:pPr>
        <w:rPr>
          <w:color w:val="000000"/>
          <w:sz w:val="25"/>
          <w:szCs w:val="25"/>
        </w:rPr>
      </w:pPr>
      <w:r w:rsidRPr="00C05B49">
        <w:rPr>
          <w:bCs/>
          <w:color w:val="000000"/>
          <w:sz w:val="25"/>
          <w:szCs w:val="25"/>
        </w:rPr>
        <w:t>«</w:t>
      </w:r>
      <w:r w:rsidRPr="00C05B49">
        <w:rPr>
          <w:bCs/>
          <w:color w:val="000000"/>
          <w:sz w:val="25"/>
          <w:szCs w:val="25"/>
        </w:rPr>
        <w:t xml:space="preserve">Об утверждении </w:t>
      </w:r>
      <w:bookmarkStart w:id="0" w:name="_Hlk77686366"/>
      <w:r w:rsidRPr="00C05B49">
        <w:rPr>
          <w:color w:val="000000"/>
          <w:sz w:val="25"/>
          <w:szCs w:val="25"/>
        </w:rPr>
        <w:t xml:space="preserve">Положения о муниципальном контроле </w:t>
      </w:r>
    </w:p>
    <w:p w:rsidR="00C05B49" w:rsidRPr="00C05B49" w:rsidRDefault="00C05B49" w:rsidP="00C05B49">
      <w:pPr>
        <w:pStyle w:val="a3"/>
        <w:spacing w:before="0" w:beforeAutospacing="0" w:after="0" w:afterAutospacing="0"/>
        <w:rPr>
          <w:color w:val="000000"/>
          <w:sz w:val="25"/>
          <w:szCs w:val="25"/>
        </w:rPr>
      </w:pPr>
      <w:r w:rsidRPr="00C05B49">
        <w:rPr>
          <w:color w:val="000000"/>
          <w:sz w:val="25"/>
          <w:szCs w:val="25"/>
        </w:rPr>
        <w:t>в сфере благоустройства на территории города Сорска Республики Хакасия</w:t>
      </w:r>
      <w:r w:rsidRPr="00C05B49">
        <w:rPr>
          <w:color w:val="000000"/>
          <w:sz w:val="25"/>
          <w:szCs w:val="25"/>
        </w:rPr>
        <w:t>»</w:t>
      </w:r>
    </w:p>
    <w:p w:rsidR="00C05B49" w:rsidRPr="00C05B49" w:rsidRDefault="00C05B49" w:rsidP="00C05B49">
      <w:pPr>
        <w:pStyle w:val="a3"/>
        <w:ind w:firstLine="708"/>
        <w:jc w:val="both"/>
        <w:rPr>
          <w:color w:val="000000"/>
          <w:sz w:val="25"/>
          <w:szCs w:val="25"/>
        </w:rPr>
      </w:pPr>
      <w:r w:rsidRPr="00C05B49">
        <w:rPr>
          <w:color w:val="000000"/>
          <w:sz w:val="25"/>
          <w:szCs w:val="25"/>
        </w:rPr>
        <w:t xml:space="preserve">В соответствии </w:t>
      </w:r>
      <w:r w:rsidRPr="00C05B49">
        <w:rPr>
          <w:color w:val="000000"/>
          <w:sz w:val="25"/>
          <w:szCs w:val="25"/>
        </w:rPr>
        <w:t>с</w:t>
      </w:r>
      <w:r w:rsidRPr="00C05B49">
        <w:rPr>
          <w:color w:val="000000"/>
          <w:sz w:val="25"/>
          <w:szCs w:val="25"/>
        </w:rPr>
        <w:t xml:space="preserve"> 14 Федеральн</w:t>
      </w:r>
      <w:r w:rsidRPr="00C05B49">
        <w:rPr>
          <w:color w:val="000000"/>
          <w:sz w:val="25"/>
          <w:szCs w:val="25"/>
        </w:rPr>
        <w:t>ым</w:t>
      </w:r>
      <w:r w:rsidRPr="00C05B49">
        <w:rPr>
          <w:color w:val="000000"/>
          <w:sz w:val="25"/>
          <w:szCs w:val="25"/>
        </w:rPr>
        <w:t xml:space="preserve"> закон</w:t>
      </w:r>
      <w:r w:rsidRPr="00C05B49">
        <w:rPr>
          <w:color w:val="000000"/>
          <w:sz w:val="25"/>
          <w:szCs w:val="25"/>
        </w:rPr>
        <w:t>ом</w:t>
      </w:r>
      <w:r w:rsidRPr="00C05B49">
        <w:rPr>
          <w:color w:val="000000"/>
          <w:sz w:val="25"/>
          <w:szCs w:val="25"/>
        </w:rPr>
        <w:t xml:space="preserve">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Уставом муниципального образования город Сорск, </w:t>
      </w:r>
    </w:p>
    <w:bookmarkEnd w:id="0"/>
    <w:p w:rsidR="00C05B49" w:rsidRPr="00C05B49" w:rsidRDefault="00C05B49" w:rsidP="00C05B49">
      <w:pPr>
        <w:spacing w:before="240" w:line="360" w:lineRule="auto"/>
        <w:ind w:firstLine="709"/>
        <w:jc w:val="both"/>
        <w:rPr>
          <w:b/>
          <w:color w:val="000000"/>
          <w:sz w:val="25"/>
          <w:szCs w:val="25"/>
        </w:rPr>
      </w:pPr>
      <w:r w:rsidRPr="00C05B49">
        <w:rPr>
          <w:color w:val="000000"/>
          <w:sz w:val="25"/>
          <w:szCs w:val="25"/>
        </w:rPr>
        <w:t xml:space="preserve">Совет депутатов города Сорска </w:t>
      </w:r>
      <w:r w:rsidRPr="00C05B49">
        <w:rPr>
          <w:b/>
          <w:color w:val="000000"/>
          <w:sz w:val="25"/>
          <w:szCs w:val="25"/>
        </w:rPr>
        <w:t>РЕШИЛ:</w:t>
      </w:r>
    </w:p>
    <w:p w:rsidR="00C05B49" w:rsidRPr="00C05B49" w:rsidRDefault="00C05B49" w:rsidP="00C05B49">
      <w:pPr>
        <w:jc w:val="both"/>
        <w:rPr>
          <w:color w:val="000000"/>
          <w:sz w:val="25"/>
          <w:szCs w:val="25"/>
        </w:rPr>
      </w:pPr>
      <w:r w:rsidRPr="00C05B49">
        <w:rPr>
          <w:color w:val="000000"/>
          <w:sz w:val="25"/>
          <w:szCs w:val="25"/>
        </w:rPr>
        <w:t xml:space="preserve">1. </w:t>
      </w:r>
      <w:r w:rsidRPr="00C05B49">
        <w:rPr>
          <w:color w:val="000000"/>
          <w:sz w:val="25"/>
          <w:szCs w:val="25"/>
        </w:rPr>
        <w:t>В</w:t>
      </w:r>
      <w:r w:rsidRPr="00C05B49">
        <w:rPr>
          <w:bCs/>
          <w:sz w:val="25"/>
          <w:szCs w:val="25"/>
        </w:rPr>
        <w:t>нести</w:t>
      </w:r>
      <w:r w:rsidRPr="00C05B49">
        <w:rPr>
          <w:bCs/>
          <w:sz w:val="25"/>
          <w:szCs w:val="25"/>
        </w:rPr>
        <w:t xml:space="preserve"> изменени</w:t>
      </w:r>
      <w:r w:rsidRPr="00C05B49">
        <w:rPr>
          <w:bCs/>
          <w:sz w:val="25"/>
          <w:szCs w:val="25"/>
        </w:rPr>
        <w:t>я</w:t>
      </w:r>
      <w:r w:rsidRPr="00C05B49">
        <w:rPr>
          <w:bCs/>
          <w:sz w:val="25"/>
          <w:szCs w:val="25"/>
        </w:rPr>
        <w:t xml:space="preserve"> в решение Совета депутатов города Сорска от 21.12.2021 года №429 </w:t>
      </w:r>
      <w:r w:rsidRPr="00C05B49">
        <w:rPr>
          <w:bCs/>
          <w:color w:val="000000"/>
          <w:sz w:val="25"/>
          <w:szCs w:val="25"/>
        </w:rPr>
        <w:t xml:space="preserve">«Об утверждении </w:t>
      </w:r>
      <w:r w:rsidRPr="00C05B49">
        <w:rPr>
          <w:color w:val="000000"/>
          <w:sz w:val="25"/>
          <w:szCs w:val="25"/>
        </w:rPr>
        <w:t>Положения о муниципальном контроле в сфере благоустройства на территории города Сорска Республики Хакасия»</w:t>
      </w:r>
      <w:r w:rsidRPr="00C05B49">
        <w:rPr>
          <w:color w:val="000000"/>
          <w:sz w:val="25"/>
          <w:szCs w:val="25"/>
        </w:rPr>
        <w:t xml:space="preserve">. </w:t>
      </w:r>
    </w:p>
    <w:p w:rsidR="00C05B49" w:rsidRPr="00C05B49" w:rsidRDefault="00C05B49" w:rsidP="00C05B49">
      <w:pPr>
        <w:pStyle w:val="a3"/>
        <w:spacing w:before="0" w:beforeAutospacing="0" w:after="0" w:afterAutospacing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1.1. </w:t>
      </w:r>
      <w:r w:rsidRPr="00C05B49">
        <w:rPr>
          <w:sz w:val="25"/>
          <w:szCs w:val="25"/>
        </w:rPr>
        <w:t>Пункт 4.21 исключить.</w:t>
      </w:r>
    </w:p>
    <w:p w:rsidR="00C05B49" w:rsidRPr="00C05B49" w:rsidRDefault="00C05B49" w:rsidP="00C05B49">
      <w:pPr>
        <w:pStyle w:val="a4"/>
        <w:numPr>
          <w:ilvl w:val="1"/>
          <w:numId w:val="3"/>
        </w:numPr>
        <w:jc w:val="both"/>
        <w:rPr>
          <w:sz w:val="25"/>
          <w:szCs w:val="25"/>
        </w:rPr>
      </w:pPr>
      <w:r w:rsidRPr="00C05B49">
        <w:rPr>
          <w:sz w:val="25"/>
          <w:szCs w:val="25"/>
        </w:rPr>
        <w:t>Раздел 5 изложить в следующей редакции:</w:t>
      </w:r>
    </w:p>
    <w:p w:rsidR="00C05B49" w:rsidRPr="00C05B49" w:rsidRDefault="00C05B49" w:rsidP="00C05B49">
      <w:pPr>
        <w:jc w:val="both"/>
        <w:rPr>
          <w:sz w:val="25"/>
          <w:szCs w:val="25"/>
        </w:rPr>
      </w:pPr>
      <w:r w:rsidRPr="00C05B49">
        <w:rPr>
          <w:sz w:val="25"/>
          <w:szCs w:val="25"/>
        </w:rPr>
        <w:t>«5. Обжалование решений администрации, действий (бездействия) должностных лиц, уполномоченных осуществлять муниципальный контроль в сфере благ</w:t>
      </w:r>
      <w:r w:rsidRPr="00C05B49">
        <w:rPr>
          <w:sz w:val="25"/>
          <w:szCs w:val="25"/>
        </w:rPr>
        <w:t>о</w:t>
      </w:r>
      <w:r w:rsidRPr="00C05B49">
        <w:rPr>
          <w:sz w:val="25"/>
          <w:szCs w:val="25"/>
        </w:rPr>
        <w:t>устройства.</w:t>
      </w:r>
    </w:p>
    <w:p w:rsidR="00C05B49" w:rsidRPr="00C05B49" w:rsidRDefault="00C05B49" w:rsidP="00C05B49">
      <w:pPr>
        <w:jc w:val="both"/>
        <w:rPr>
          <w:sz w:val="25"/>
          <w:szCs w:val="25"/>
        </w:rPr>
      </w:pPr>
      <w:r w:rsidRPr="00C05B49">
        <w:rPr>
          <w:sz w:val="25"/>
          <w:szCs w:val="25"/>
        </w:rPr>
        <w:t>5.1 Решения и действия (бездействие) должностных лиц, осуществляющих мун</w:t>
      </w:r>
      <w:r w:rsidRPr="00C05B49">
        <w:rPr>
          <w:sz w:val="25"/>
          <w:szCs w:val="25"/>
        </w:rPr>
        <w:t>и</w:t>
      </w:r>
      <w:r w:rsidRPr="00C05B49">
        <w:rPr>
          <w:sz w:val="25"/>
          <w:szCs w:val="25"/>
        </w:rPr>
        <w:t xml:space="preserve">ципальный контроль в сфере благоустройства, могут быть обжалованы в порядке, </w:t>
      </w:r>
      <w:bookmarkStart w:id="1" w:name="_GoBack"/>
      <w:r w:rsidRPr="00C05B49">
        <w:rPr>
          <w:sz w:val="25"/>
          <w:szCs w:val="25"/>
        </w:rPr>
        <w:t>установленном законодательством Российской Федерации.</w:t>
      </w:r>
    </w:p>
    <w:bookmarkEnd w:id="1"/>
    <w:p w:rsidR="00C05B49" w:rsidRDefault="00C05B49" w:rsidP="00C05B49">
      <w:pPr>
        <w:jc w:val="both"/>
        <w:rPr>
          <w:sz w:val="25"/>
          <w:szCs w:val="25"/>
        </w:rPr>
      </w:pPr>
      <w:r w:rsidRPr="00C05B49">
        <w:rPr>
          <w:sz w:val="25"/>
          <w:szCs w:val="25"/>
        </w:rPr>
        <w:t>5.2 Досудебный порядок подачи жалоб, установленный главой 9 Федерального з</w:t>
      </w:r>
      <w:r w:rsidRPr="00C05B49">
        <w:rPr>
          <w:sz w:val="25"/>
          <w:szCs w:val="25"/>
        </w:rPr>
        <w:t>а</w:t>
      </w:r>
      <w:r w:rsidRPr="00C05B49">
        <w:rPr>
          <w:sz w:val="25"/>
          <w:szCs w:val="25"/>
        </w:rPr>
        <w:t>кона от 31 июля 2020г. № 248-ФЗ, при осуществлении муниципального контроля в сфере благоустройства не применяется, если иное не установлено федеральным з</w:t>
      </w:r>
      <w:r w:rsidRPr="00C05B49">
        <w:rPr>
          <w:sz w:val="25"/>
          <w:szCs w:val="25"/>
        </w:rPr>
        <w:t>а</w:t>
      </w:r>
      <w:r w:rsidRPr="00C05B49">
        <w:rPr>
          <w:sz w:val="25"/>
          <w:szCs w:val="25"/>
        </w:rPr>
        <w:t>коном о виде контроля, общими требованиями к организации и осуществлению данного вида муниципального контроля, утвержденными Правительством Росси</w:t>
      </w:r>
      <w:r w:rsidRPr="00C05B49">
        <w:rPr>
          <w:sz w:val="25"/>
          <w:szCs w:val="25"/>
        </w:rPr>
        <w:t>й</w:t>
      </w:r>
      <w:r w:rsidRPr="00C05B49">
        <w:rPr>
          <w:sz w:val="25"/>
          <w:szCs w:val="25"/>
        </w:rPr>
        <w:t>ской Федерации</w:t>
      </w:r>
      <w:proofErr w:type="gramStart"/>
      <w:r w:rsidRPr="00C05B49">
        <w:rPr>
          <w:sz w:val="25"/>
          <w:szCs w:val="25"/>
        </w:rPr>
        <w:t>.».</w:t>
      </w:r>
      <w:proofErr w:type="gramEnd"/>
    </w:p>
    <w:p w:rsidR="00C05B49" w:rsidRPr="00C05B49" w:rsidRDefault="00C05B49" w:rsidP="00C05B49">
      <w:pPr>
        <w:jc w:val="both"/>
        <w:rPr>
          <w:sz w:val="25"/>
          <w:szCs w:val="25"/>
        </w:rPr>
      </w:pPr>
      <w:r>
        <w:rPr>
          <w:color w:val="000000"/>
          <w:sz w:val="25"/>
          <w:szCs w:val="25"/>
        </w:rPr>
        <w:t>2</w:t>
      </w:r>
      <w:r w:rsidRPr="00C05B49">
        <w:rPr>
          <w:color w:val="000000"/>
          <w:sz w:val="25"/>
          <w:szCs w:val="25"/>
        </w:rPr>
        <w:t>. Решение направить главе города Сорска для подписания и официального опубликования в СМИ.</w:t>
      </w:r>
    </w:p>
    <w:p w:rsidR="00C05B49" w:rsidRPr="00C05B49" w:rsidRDefault="00C05B49" w:rsidP="00C05B49">
      <w:pPr>
        <w:pStyle w:val="a3"/>
        <w:spacing w:before="0" w:beforeAutospacing="0" w:after="0" w:afterAutospacing="0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3</w:t>
      </w:r>
      <w:r w:rsidRPr="00C05B49">
        <w:rPr>
          <w:color w:val="000000"/>
          <w:sz w:val="25"/>
          <w:szCs w:val="25"/>
        </w:rPr>
        <w:t>. Настоящее решение вступает в силу со дня его официального опубликования.</w:t>
      </w:r>
    </w:p>
    <w:p w:rsidR="00C05B49" w:rsidRPr="00C05B49" w:rsidRDefault="00C05B49" w:rsidP="00C05B49">
      <w:pPr>
        <w:spacing w:line="240" w:lineRule="exact"/>
        <w:ind w:left="5398"/>
        <w:jc w:val="both"/>
        <w:rPr>
          <w:b/>
          <w:color w:val="000000"/>
          <w:sz w:val="25"/>
          <w:szCs w:val="25"/>
        </w:rPr>
      </w:pPr>
    </w:p>
    <w:p w:rsidR="00C05B49" w:rsidRPr="00C05B49" w:rsidRDefault="00C05B49" w:rsidP="00C05B49">
      <w:pPr>
        <w:jc w:val="both"/>
        <w:rPr>
          <w:color w:val="000000"/>
          <w:sz w:val="25"/>
          <w:szCs w:val="25"/>
        </w:rPr>
      </w:pPr>
    </w:p>
    <w:p w:rsidR="00C05B49" w:rsidRPr="00C05B49" w:rsidRDefault="00C05B49" w:rsidP="00C05B49">
      <w:pPr>
        <w:jc w:val="both"/>
        <w:rPr>
          <w:sz w:val="25"/>
          <w:szCs w:val="25"/>
        </w:rPr>
      </w:pPr>
      <w:r w:rsidRPr="00C05B49">
        <w:rPr>
          <w:sz w:val="25"/>
          <w:szCs w:val="25"/>
        </w:rPr>
        <w:t xml:space="preserve">Председатель Совета депутатов </w:t>
      </w:r>
    </w:p>
    <w:p w:rsidR="00C05B49" w:rsidRPr="00C05B49" w:rsidRDefault="00C05B49" w:rsidP="00C05B49">
      <w:pPr>
        <w:jc w:val="both"/>
        <w:rPr>
          <w:sz w:val="25"/>
          <w:szCs w:val="25"/>
        </w:rPr>
      </w:pPr>
      <w:r w:rsidRPr="00C05B49">
        <w:rPr>
          <w:sz w:val="25"/>
          <w:szCs w:val="25"/>
        </w:rPr>
        <w:t xml:space="preserve">города Сорска                                                                              </w:t>
      </w:r>
      <w:r w:rsidRPr="00C05B49">
        <w:rPr>
          <w:sz w:val="25"/>
          <w:szCs w:val="25"/>
        </w:rPr>
        <w:t xml:space="preserve">           Г.В. Веселова</w:t>
      </w:r>
    </w:p>
    <w:p w:rsidR="00C05B49" w:rsidRPr="00C05B49" w:rsidRDefault="00C05B49" w:rsidP="00C05B49">
      <w:pPr>
        <w:jc w:val="both"/>
        <w:rPr>
          <w:sz w:val="25"/>
          <w:szCs w:val="25"/>
        </w:rPr>
      </w:pPr>
    </w:p>
    <w:p w:rsidR="00C05B49" w:rsidRPr="00C05B49" w:rsidRDefault="00C05B49" w:rsidP="00C05B49">
      <w:pPr>
        <w:jc w:val="both"/>
        <w:rPr>
          <w:sz w:val="25"/>
          <w:szCs w:val="25"/>
        </w:rPr>
      </w:pPr>
    </w:p>
    <w:p w:rsidR="00C05B49" w:rsidRPr="00C05B49" w:rsidRDefault="00C05B49" w:rsidP="00C05B49">
      <w:pPr>
        <w:jc w:val="both"/>
        <w:rPr>
          <w:color w:val="000000"/>
          <w:sz w:val="25"/>
          <w:szCs w:val="25"/>
        </w:rPr>
      </w:pPr>
      <w:r w:rsidRPr="00C05B49">
        <w:rPr>
          <w:sz w:val="25"/>
          <w:szCs w:val="25"/>
        </w:rPr>
        <w:t>Глава гор</w:t>
      </w:r>
      <w:r w:rsidRPr="00C05B49">
        <w:rPr>
          <w:sz w:val="25"/>
          <w:szCs w:val="25"/>
        </w:rPr>
        <w:t>о</w:t>
      </w:r>
      <w:r w:rsidRPr="00C05B49">
        <w:rPr>
          <w:sz w:val="25"/>
          <w:szCs w:val="25"/>
        </w:rPr>
        <w:t xml:space="preserve">да Сорска                       </w:t>
      </w:r>
      <w:r w:rsidRPr="00C05B49">
        <w:rPr>
          <w:sz w:val="25"/>
          <w:szCs w:val="25"/>
        </w:rPr>
        <w:tab/>
      </w:r>
      <w:r w:rsidRPr="00C05B49">
        <w:rPr>
          <w:sz w:val="25"/>
          <w:szCs w:val="25"/>
        </w:rPr>
        <w:t xml:space="preserve">               </w:t>
      </w:r>
      <w:r w:rsidRPr="00C05B49">
        <w:rPr>
          <w:sz w:val="25"/>
          <w:szCs w:val="25"/>
        </w:rPr>
        <w:t xml:space="preserve">                                  В.Ф. Найденов</w:t>
      </w:r>
    </w:p>
    <w:p w:rsidR="002F00FD" w:rsidRPr="00C05B49" w:rsidRDefault="002F00FD">
      <w:pPr>
        <w:rPr>
          <w:sz w:val="25"/>
          <w:szCs w:val="25"/>
        </w:rPr>
      </w:pPr>
    </w:p>
    <w:sectPr w:rsidR="002F00FD" w:rsidRPr="00C05B49" w:rsidSect="00C05B4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489B"/>
    <w:multiLevelType w:val="hybridMultilevel"/>
    <w:tmpl w:val="F252C19C"/>
    <w:lvl w:ilvl="0" w:tplc="02ACD2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CCA4A6C"/>
    <w:multiLevelType w:val="hybridMultilevel"/>
    <w:tmpl w:val="67AEFD5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8F7216"/>
    <w:multiLevelType w:val="multilevel"/>
    <w:tmpl w:val="1988F7B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C68"/>
    <w:rsid w:val="002F00FD"/>
    <w:rsid w:val="00C05B49"/>
    <w:rsid w:val="00DF3C68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B4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5B49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C05B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B4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5B49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C05B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0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334</Words>
  <Characters>1907</Characters>
  <Application>Microsoft Office Word</Application>
  <DocSecurity>0</DocSecurity>
  <Lines>15</Lines>
  <Paragraphs>4</Paragraphs>
  <ScaleCrop>false</ScaleCrop>
  <Company>СД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2023-11-15T02:33:00Z</dcterms:created>
  <dcterms:modified xsi:type="dcterms:W3CDTF">2023-11-15T02:43:00Z</dcterms:modified>
</cp:coreProperties>
</file>