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9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7"/>
        <w:gridCol w:w="5241"/>
      </w:tblGrid>
      <w:tr w:rsidR="00F8377E" w:rsidRPr="00933810" w:rsidTr="009E4DE0">
        <w:trPr>
          <w:trHeight w:val="4257"/>
        </w:trPr>
        <w:tc>
          <w:tcPr>
            <w:tcW w:w="4257" w:type="dxa"/>
          </w:tcPr>
          <w:p w:rsidR="00530B89" w:rsidRDefault="00530B89" w:rsidP="00530B8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3725" cy="748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B89" w:rsidRDefault="00530B89" w:rsidP="00530B8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530B89" w:rsidRDefault="00530B89" w:rsidP="00530B89">
            <w:pPr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>-</w:t>
            </w: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8" w:history="1">
              <w:r w:rsidR="00913598" w:rsidRPr="000076A7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asorsk</w:t>
              </w:r>
              <w:r w:rsidR="00913598" w:rsidRPr="000076A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913598" w:rsidRPr="000076A7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r-19</w:t>
              </w:r>
              <w:r w:rsidR="00913598" w:rsidRPr="000076A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913598" w:rsidRPr="000076A7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530B89" w:rsidRPr="00497058" w:rsidRDefault="00D13E37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ОКТМО 95 709 00; ОГРН </w:t>
            </w:r>
            <w:r w:rsidR="00530B89" w:rsidRPr="00497058">
              <w:rPr>
                <w:rFonts w:ascii="Times New Roman" w:hAnsi="Times New Roman"/>
                <w:sz w:val="20"/>
                <w:szCs w:val="20"/>
              </w:rPr>
              <w:t>1021900852115;</w:t>
            </w:r>
          </w:p>
          <w:p w:rsidR="00F8377E" w:rsidRPr="00CD6AE5" w:rsidRDefault="00530B89" w:rsidP="000F1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</w:tc>
        <w:tc>
          <w:tcPr>
            <w:tcW w:w="5241" w:type="dxa"/>
            <w:vMerge w:val="restart"/>
          </w:tcPr>
          <w:p w:rsidR="00F8377E" w:rsidRPr="00530B89" w:rsidRDefault="00F8377E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77E" w:rsidRPr="00530B89" w:rsidRDefault="00F8377E" w:rsidP="00596267">
            <w:pPr>
              <w:ind w:left="705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Pr="00530B89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E37" w:rsidRDefault="00D13E37" w:rsidP="00D13E37">
            <w:pPr>
              <w:ind w:left="357" w:firstLine="36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Председателю</w:t>
            </w:r>
          </w:p>
          <w:p w:rsidR="00D13E37" w:rsidRDefault="00D13E37" w:rsidP="00D13E37">
            <w:pPr>
              <w:ind w:left="357" w:firstLine="36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Совета депутатов города Сорска</w:t>
            </w:r>
          </w:p>
          <w:p w:rsidR="00D13E37" w:rsidRDefault="00D13E37" w:rsidP="00D13E37">
            <w:pPr>
              <w:ind w:firstLine="107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Веселовой Г.В.</w:t>
            </w:r>
          </w:p>
          <w:p w:rsidR="00BC4DB5" w:rsidRPr="00BC4DB5" w:rsidRDefault="00BC4DB5" w:rsidP="00BC4DB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77E" w:rsidRPr="00F32CB8" w:rsidTr="009E4DE0">
        <w:trPr>
          <w:trHeight w:val="428"/>
        </w:trPr>
        <w:tc>
          <w:tcPr>
            <w:tcW w:w="4257" w:type="dxa"/>
          </w:tcPr>
          <w:p w:rsidR="00F8377E" w:rsidRPr="00CD6AE5" w:rsidRDefault="00F8377E" w:rsidP="009E4DE0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NUMDATESTAMP"/>
            <w:bookmarkEnd w:id="0"/>
          </w:p>
        </w:tc>
        <w:tc>
          <w:tcPr>
            <w:tcW w:w="5241" w:type="dxa"/>
            <w:vMerge/>
          </w:tcPr>
          <w:p w:rsidR="00F8377E" w:rsidRPr="00F32CB8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7E" w:rsidRPr="00F32CB8" w:rsidTr="009E4DE0">
        <w:trPr>
          <w:trHeight w:val="427"/>
        </w:trPr>
        <w:tc>
          <w:tcPr>
            <w:tcW w:w="4257" w:type="dxa"/>
          </w:tcPr>
          <w:p w:rsidR="00F8377E" w:rsidRPr="00497058" w:rsidRDefault="00F8377E" w:rsidP="00BC4DB5">
            <w:pPr>
              <w:spacing w:before="120" w:after="60"/>
              <w:ind w:right="-45" w:firstLine="6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vMerge/>
          </w:tcPr>
          <w:p w:rsidR="00F8377E" w:rsidRPr="00F32CB8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E37" w:rsidRDefault="00D13E37" w:rsidP="00D13E37">
      <w:pPr>
        <w:pStyle w:val="ac"/>
        <w:jc w:val="center"/>
        <w:rPr>
          <w:sz w:val="26"/>
          <w:szCs w:val="26"/>
        </w:rPr>
      </w:pPr>
      <w:r w:rsidRPr="0079734A">
        <w:rPr>
          <w:sz w:val="26"/>
          <w:szCs w:val="26"/>
        </w:rPr>
        <w:t xml:space="preserve">Уважаемая </w:t>
      </w:r>
      <w:r>
        <w:rPr>
          <w:sz w:val="26"/>
          <w:szCs w:val="26"/>
        </w:rPr>
        <w:t>Галина Владимировна!</w:t>
      </w:r>
    </w:p>
    <w:p w:rsidR="00D13E37" w:rsidRPr="0079734A" w:rsidRDefault="00D13E37" w:rsidP="00D13E37">
      <w:pPr>
        <w:pStyle w:val="ac"/>
        <w:jc w:val="center"/>
        <w:rPr>
          <w:sz w:val="26"/>
          <w:szCs w:val="26"/>
        </w:rPr>
      </w:pPr>
    </w:p>
    <w:p w:rsidR="00726F56" w:rsidRDefault="00726F56" w:rsidP="00D13E37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 связи с информационным письмом заместителя прокурора Района О.Л. Кузнецовой, поступившим в администрацию г.Сорска 15.12.2023 г. вх. 5082, о требовании принятия мер к приведению муниципальной правовой базы в соответствие с требованиями законодательства, а именно:</w:t>
      </w:r>
    </w:p>
    <w:p w:rsidR="00726F56" w:rsidRDefault="00726F56" w:rsidP="00D13E37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20.11.2023г. вступил в силу Закон Республики Хакасия от 20.11.2023г. №71-ЗРХ «О внесении изменений в Закон Республики Хакасия «Об административных правонарушениях» и в статью 1 Закона Республики Хакасия «О наделении органов местного самоуправления муниципальных образований Республики Хакасия отдельными государственными полномочиями в сфере определения перечня должностных лиц, уполномоченных составлять протоколы об административных правонарушениях».</w:t>
      </w:r>
    </w:p>
    <w:p w:rsidR="00CD093E" w:rsidRDefault="00CD093E" w:rsidP="00D13E37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Указанными изменениями из Закона Республики Хакасия от 17.12.2008 №91-ЗРХ «Об административных правонарушениях» исключена статья 73, предусматривающая административную ответственность за нарушение правил обеспечения безопасности граждан на водоемах и в местах массового отдыха граждан. </w:t>
      </w:r>
    </w:p>
    <w:p w:rsidR="00CD093E" w:rsidRDefault="00CD093E" w:rsidP="00D13E37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 связи с чем, из полномочий  административной комиссии исключено рассмотрение дел об административных правонарушениях, предусмотренных ст.73</w:t>
      </w:r>
      <w:r w:rsidRPr="00CD093E">
        <w:rPr>
          <w:sz w:val="25"/>
          <w:szCs w:val="25"/>
        </w:rPr>
        <w:t xml:space="preserve"> </w:t>
      </w:r>
      <w:r>
        <w:rPr>
          <w:sz w:val="25"/>
          <w:szCs w:val="25"/>
        </w:rPr>
        <w:t>Закона Республики Хакасия от 17.12.2008 №91-ЗРХ «Об административных правонарушениях».</w:t>
      </w:r>
    </w:p>
    <w:p w:rsidR="00726F56" w:rsidRDefault="00726F56" w:rsidP="00D13E37">
      <w:pPr>
        <w:pStyle w:val="ac"/>
        <w:ind w:firstLine="708"/>
        <w:jc w:val="both"/>
        <w:rPr>
          <w:sz w:val="26"/>
          <w:szCs w:val="26"/>
        </w:rPr>
      </w:pPr>
      <w:r>
        <w:rPr>
          <w:sz w:val="25"/>
          <w:szCs w:val="25"/>
        </w:rPr>
        <w:t>На основании изложенного, п</w:t>
      </w:r>
      <w:r w:rsidR="00D13E37">
        <w:rPr>
          <w:sz w:val="25"/>
          <w:szCs w:val="25"/>
        </w:rPr>
        <w:t xml:space="preserve">рошу на очередной сессии Совета депутатов города Сорска рассмотреть вопрос о </w:t>
      </w:r>
      <w:r w:rsidR="00D13E37">
        <w:rPr>
          <w:sz w:val="26"/>
          <w:szCs w:val="26"/>
        </w:rPr>
        <w:t xml:space="preserve">внесении </w:t>
      </w:r>
      <w:r w:rsidR="00D13E37" w:rsidRPr="004B02B6">
        <w:rPr>
          <w:sz w:val="26"/>
          <w:szCs w:val="26"/>
        </w:rPr>
        <w:t xml:space="preserve">в решение Совета депутатов города Сорска </w:t>
      </w:r>
      <w:r w:rsidR="00D13E37">
        <w:rPr>
          <w:sz w:val="26"/>
          <w:szCs w:val="26"/>
        </w:rPr>
        <w:t>от 25</w:t>
      </w:r>
      <w:r w:rsidR="00D13E37" w:rsidRPr="004B02B6">
        <w:rPr>
          <w:sz w:val="26"/>
          <w:szCs w:val="26"/>
        </w:rPr>
        <w:t xml:space="preserve"> </w:t>
      </w:r>
      <w:r w:rsidR="00D13E37">
        <w:rPr>
          <w:sz w:val="26"/>
          <w:szCs w:val="26"/>
        </w:rPr>
        <w:t>августа 2020</w:t>
      </w:r>
      <w:r w:rsidR="00D13E37" w:rsidRPr="004B02B6">
        <w:rPr>
          <w:sz w:val="26"/>
          <w:szCs w:val="26"/>
        </w:rPr>
        <w:t xml:space="preserve"> года № </w:t>
      </w:r>
      <w:r w:rsidR="00D13E37">
        <w:rPr>
          <w:sz w:val="26"/>
          <w:szCs w:val="26"/>
        </w:rPr>
        <w:t>319 «</w:t>
      </w:r>
      <w:r w:rsidR="00D13E37" w:rsidRPr="004B02B6">
        <w:rPr>
          <w:sz w:val="26"/>
          <w:szCs w:val="26"/>
        </w:rPr>
        <w:t>Об утверждении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r>
        <w:rPr>
          <w:sz w:val="26"/>
          <w:szCs w:val="26"/>
        </w:rPr>
        <w:t>(в редакции от 28.09.2021г. №398, от 28.06.2022г. № 483, от 20.01.2023г. № 45) следующего изменения:</w:t>
      </w:r>
    </w:p>
    <w:p w:rsidR="00CD093E" w:rsidRDefault="00726F56" w:rsidP="00D13E37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13E37" w:rsidRPr="004B02B6">
        <w:rPr>
          <w:sz w:val="26"/>
          <w:szCs w:val="26"/>
        </w:rPr>
        <w:t xml:space="preserve"> </w:t>
      </w:r>
      <w:r w:rsidR="007845F6">
        <w:rPr>
          <w:sz w:val="26"/>
          <w:szCs w:val="26"/>
        </w:rPr>
        <w:t>в пункт</w:t>
      </w:r>
      <w:r w:rsidR="00260903">
        <w:rPr>
          <w:sz w:val="26"/>
          <w:szCs w:val="26"/>
        </w:rPr>
        <w:t>е</w:t>
      </w:r>
      <w:r w:rsidR="007845F6">
        <w:rPr>
          <w:sz w:val="26"/>
          <w:szCs w:val="26"/>
        </w:rPr>
        <w:t xml:space="preserve"> </w:t>
      </w:r>
      <w:r w:rsidR="00260903">
        <w:rPr>
          <w:sz w:val="26"/>
          <w:szCs w:val="26"/>
        </w:rPr>
        <w:t>7</w:t>
      </w:r>
      <w:r w:rsidR="007845F6">
        <w:rPr>
          <w:sz w:val="26"/>
          <w:szCs w:val="26"/>
        </w:rPr>
        <w:t xml:space="preserve"> </w:t>
      </w:r>
      <w:r w:rsidR="00CD093E">
        <w:rPr>
          <w:sz w:val="26"/>
          <w:szCs w:val="26"/>
        </w:rPr>
        <w:t>Приложения 1 «</w:t>
      </w:r>
      <w:r w:rsidR="007845F6">
        <w:rPr>
          <w:sz w:val="26"/>
          <w:szCs w:val="26"/>
        </w:rPr>
        <w:t>Переч</w:t>
      </w:r>
      <w:r w:rsidR="00CD093E">
        <w:rPr>
          <w:sz w:val="26"/>
          <w:szCs w:val="26"/>
        </w:rPr>
        <w:t>ень должностных лиц, органов местного самоуправления, уполномоченных составлять протоколы об административных правонарушениях»</w:t>
      </w:r>
      <w:r w:rsidR="007845F6">
        <w:rPr>
          <w:sz w:val="26"/>
          <w:szCs w:val="26"/>
        </w:rPr>
        <w:t xml:space="preserve"> – </w:t>
      </w:r>
      <w:r w:rsidR="00260903">
        <w:rPr>
          <w:sz w:val="26"/>
          <w:szCs w:val="26"/>
        </w:rPr>
        <w:t xml:space="preserve"> </w:t>
      </w:r>
      <w:r w:rsidR="00CD093E">
        <w:rPr>
          <w:sz w:val="26"/>
          <w:szCs w:val="26"/>
        </w:rPr>
        <w:t>цифры «</w:t>
      </w:r>
      <w:r w:rsidR="00260903">
        <w:rPr>
          <w:sz w:val="26"/>
          <w:szCs w:val="26"/>
        </w:rPr>
        <w:t>73</w:t>
      </w:r>
      <w:r w:rsidR="00CD093E">
        <w:rPr>
          <w:sz w:val="26"/>
          <w:szCs w:val="26"/>
        </w:rPr>
        <w:t>» исключить.</w:t>
      </w:r>
    </w:p>
    <w:p w:rsidR="00D13E37" w:rsidRDefault="007845F6" w:rsidP="00D13E37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  <w:vertAlign w:val="superscript"/>
        </w:rPr>
        <w:lastRenderedPageBreak/>
        <w:t>.</w:t>
      </w:r>
    </w:p>
    <w:p w:rsidR="00260903" w:rsidRPr="004A1CC1" w:rsidRDefault="00260903" w:rsidP="00CD093E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 качестве докладчика будет выступать: Оськина Елена Владимировна, ответственный секретарь комиссии по делам несовершеннолетних и защите их прав.</w:t>
      </w:r>
    </w:p>
    <w:p w:rsidR="007845F6" w:rsidRDefault="00260903" w:rsidP="00260903">
      <w:pPr>
        <w:widowControl w:val="0"/>
        <w:tabs>
          <w:tab w:val="left" w:pos="2235"/>
        </w:tabs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F04B99" w:rsidRDefault="007845F6" w:rsidP="00596267">
      <w:pPr>
        <w:widowControl w:val="0"/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Приложение: </w:t>
      </w:r>
      <w:r w:rsidR="00CD093E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Пояснительная записка на 1 л в 1 экз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.</w:t>
      </w:r>
      <w:r w:rsidR="00CD093E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, </w:t>
      </w:r>
    </w:p>
    <w:p w:rsidR="00530B89" w:rsidRDefault="00F04B99" w:rsidP="00F04B99">
      <w:pPr>
        <w:widowControl w:val="0"/>
        <w:spacing w:after="0" w:line="240" w:lineRule="auto"/>
        <w:ind w:left="1416" w:firstLine="57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</w:t>
      </w:r>
      <w:r w:rsidR="00CD093E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пия информационного письма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заместителя прокурора района на 1 л в 1 экз., </w:t>
      </w:r>
    </w:p>
    <w:p w:rsidR="00CD093E" w:rsidRDefault="00CD093E" w:rsidP="00596267">
      <w:pPr>
        <w:widowControl w:val="0"/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CD093E" w:rsidRDefault="00CD093E" w:rsidP="00596267">
      <w:pPr>
        <w:widowControl w:val="0"/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CD093E" w:rsidRDefault="00CD093E" w:rsidP="00596267">
      <w:pPr>
        <w:widowControl w:val="0"/>
        <w:spacing w:after="0" w:line="240" w:lineRule="auto"/>
        <w:ind w:left="709" w:hanging="709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227A06" w:rsidRPr="00017D77" w:rsidRDefault="00CD093E" w:rsidP="00CD09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уважением, </w:t>
      </w: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736587" w:rsidTr="009E4DE0">
        <w:tc>
          <w:tcPr>
            <w:tcW w:w="6096" w:type="dxa"/>
            <w:shd w:val="clear" w:color="auto" w:fill="auto"/>
          </w:tcPr>
          <w:p w:rsidR="0003251A" w:rsidRDefault="00CD093E" w:rsidP="005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заместитель главы города,</w:t>
            </w:r>
          </w:p>
          <w:p w:rsidR="00CD093E" w:rsidRPr="0003251A" w:rsidRDefault="00CD093E" w:rsidP="005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административной комиссии г.Сорска</w:t>
            </w:r>
          </w:p>
        </w:tc>
        <w:tc>
          <w:tcPr>
            <w:tcW w:w="3368" w:type="dxa"/>
            <w:shd w:val="clear" w:color="auto" w:fill="auto"/>
          </w:tcPr>
          <w:p w:rsidR="009E4DE0" w:rsidRDefault="009E4DE0" w:rsidP="00412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SIGNERNAME1"/>
            <w:bookmarkEnd w:id="1"/>
          </w:p>
          <w:p w:rsidR="00CD093E" w:rsidRPr="00736587" w:rsidRDefault="00CD093E" w:rsidP="00412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В.В. Каменев </w:t>
            </w:r>
          </w:p>
        </w:tc>
      </w:tr>
      <w:tr w:rsidR="00257732" w:rsidRPr="00736587" w:rsidTr="00A372B7">
        <w:trPr>
          <w:trHeight w:hRule="exact" w:val="1283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A372B7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  <w: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0</w:t>
            </w:r>
          </w:p>
        </w:tc>
      </w:tr>
    </w:tbl>
    <w:p w:rsidR="00A372B7" w:rsidRDefault="00A372B7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372B7" w:rsidRDefault="00A372B7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45F6" w:rsidRDefault="007845F6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D093E" w:rsidRPr="00800D64" w:rsidRDefault="00CD093E" w:rsidP="00BC4DB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Оськина Е.В.</w:t>
      </w:r>
    </w:p>
    <w:p w:rsidR="00A372B7" w:rsidRDefault="00BC4DB5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00D64">
        <w:rPr>
          <w:rFonts w:ascii="Times New Roman" w:hAnsi="Times New Roman"/>
          <w:sz w:val="18"/>
          <w:szCs w:val="18"/>
        </w:rPr>
        <w:t>8 (39033) 24-347</w:t>
      </w: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Pr="00913598" w:rsidRDefault="00913598" w:rsidP="0091359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ПОЯСНИТЕЛЬНАЯ ЗАПИСКА</w:t>
      </w: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913598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 связи с информационным письмом заместителя прокурора Района О.Л. Кузнецовой, поступившим в администрацию г.Сорска 15.12.2023 г. вх. 5082, о требовании принятия мер к приведению муниципальной правовой базы в соответствие с требованиями законодательства, а именно:</w:t>
      </w:r>
    </w:p>
    <w:p w:rsidR="00913598" w:rsidRDefault="00913598" w:rsidP="00913598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20.11.2023г. вступил в силу Закон Республики Хакасия от 20.11.2023г. №71-ЗРХ «О внесении изменений в Закон Республики Хакасия «Об административных правонарушениях» и в статью 1 Закона Республики Хакасия «О наделении органов местного самоуправления муниципальных образований Республики Хакасия отдельными государственными полномочиями в сфере определения перечня должностных лиц, уполномоченных составлять протоколы об административных правонарушениях».</w:t>
      </w:r>
    </w:p>
    <w:p w:rsidR="00913598" w:rsidRDefault="00913598" w:rsidP="00913598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Указанными изменениями из Закона Республики Хакасия от 17.12.2008 №91-ЗРХ «Об административных правонарушениях» исключена статья 73, предусматривающая административную ответственность за нарушение правил обеспечения безопасности граждан на водоемах и в местах массового отдыха граждан. </w:t>
      </w:r>
    </w:p>
    <w:p w:rsidR="00913598" w:rsidRDefault="00913598" w:rsidP="00913598">
      <w:pPr>
        <w:pStyle w:val="ac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 связи с чем, из полномочий  административной комиссии исключено рассмотрение дел об административных правонарушениях, предусмотренных ст.73</w:t>
      </w:r>
      <w:r w:rsidRPr="00CD093E">
        <w:rPr>
          <w:sz w:val="25"/>
          <w:szCs w:val="25"/>
        </w:rPr>
        <w:t xml:space="preserve"> </w:t>
      </w:r>
      <w:r>
        <w:rPr>
          <w:sz w:val="25"/>
          <w:szCs w:val="25"/>
        </w:rPr>
        <w:t>Закона Республики Хакасия от 17.12.2008 №91-ЗРХ «Об административных правонарушениях».</w:t>
      </w:r>
    </w:p>
    <w:p w:rsidR="00913598" w:rsidRDefault="00913598" w:rsidP="00913598">
      <w:pPr>
        <w:pStyle w:val="ac"/>
        <w:ind w:firstLine="708"/>
        <w:jc w:val="both"/>
        <w:rPr>
          <w:sz w:val="26"/>
          <w:szCs w:val="26"/>
        </w:rPr>
      </w:pPr>
      <w:r>
        <w:rPr>
          <w:sz w:val="25"/>
          <w:szCs w:val="25"/>
        </w:rPr>
        <w:t xml:space="preserve">На основании изложенного, прошу на очередной сессии Совета депутатов города Сорска рассмотреть вопрос о </w:t>
      </w:r>
      <w:r>
        <w:rPr>
          <w:sz w:val="26"/>
          <w:szCs w:val="26"/>
        </w:rPr>
        <w:t xml:space="preserve">внесении </w:t>
      </w:r>
      <w:r w:rsidRPr="004B02B6">
        <w:rPr>
          <w:sz w:val="26"/>
          <w:szCs w:val="26"/>
        </w:rPr>
        <w:t xml:space="preserve">в решение Совета депутатов города Сорска </w:t>
      </w:r>
      <w:r>
        <w:rPr>
          <w:sz w:val="26"/>
          <w:szCs w:val="26"/>
        </w:rPr>
        <w:t>от 25</w:t>
      </w:r>
      <w:r w:rsidRPr="004B02B6">
        <w:rPr>
          <w:sz w:val="26"/>
          <w:szCs w:val="26"/>
        </w:rPr>
        <w:t xml:space="preserve"> </w:t>
      </w:r>
      <w:r>
        <w:rPr>
          <w:sz w:val="26"/>
          <w:szCs w:val="26"/>
        </w:rPr>
        <w:t>августа 2020</w:t>
      </w:r>
      <w:r w:rsidRPr="004B02B6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319 «</w:t>
      </w:r>
      <w:r w:rsidRPr="004B02B6">
        <w:rPr>
          <w:sz w:val="26"/>
          <w:szCs w:val="26"/>
        </w:rPr>
        <w:t>Об утверждении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r>
        <w:rPr>
          <w:sz w:val="26"/>
          <w:szCs w:val="26"/>
        </w:rPr>
        <w:t>(в редакции от 28.09.2021г. №398, от 28.06.2022г. № 483, от 20.01.2023г. № 45) следующего изменения:</w:t>
      </w:r>
    </w:p>
    <w:p w:rsidR="00913598" w:rsidRDefault="00913598" w:rsidP="00913598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B02B6">
        <w:rPr>
          <w:sz w:val="26"/>
          <w:szCs w:val="26"/>
        </w:rPr>
        <w:t xml:space="preserve"> </w:t>
      </w:r>
      <w:r>
        <w:rPr>
          <w:sz w:val="26"/>
          <w:szCs w:val="26"/>
        </w:rPr>
        <w:t>в пункте 7 Приложения 1 «Перечень должностных лиц, органов местного самоуправления, уполномоченных составлять протоколы об административных правонарушениях» –  цифры «73» исключить.</w:t>
      </w: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F04B9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3598" w:rsidRDefault="00913598" w:rsidP="00913598">
      <w:pPr>
        <w:pStyle w:val="ac"/>
        <w:jc w:val="both"/>
        <w:rPr>
          <w:sz w:val="25"/>
          <w:szCs w:val="25"/>
        </w:rPr>
      </w:pPr>
      <w:r>
        <w:rPr>
          <w:sz w:val="25"/>
          <w:szCs w:val="25"/>
        </w:rPr>
        <w:t>Ответственный секретарь</w:t>
      </w:r>
    </w:p>
    <w:p w:rsidR="00913598" w:rsidRDefault="00913598" w:rsidP="00913598">
      <w:pPr>
        <w:pStyle w:val="ac"/>
        <w:jc w:val="both"/>
        <w:rPr>
          <w:sz w:val="25"/>
          <w:szCs w:val="25"/>
        </w:rPr>
      </w:pPr>
      <w:r>
        <w:rPr>
          <w:sz w:val="25"/>
          <w:szCs w:val="25"/>
        </w:rPr>
        <w:t>административной комиссии                                                          Е.В. Оськина</w:t>
      </w:r>
      <w:r w:rsidRPr="004A1CC1">
        <w:rPr>
          <w:sz w:val="25"/>
          <w:szCs w:val="25"/>
        </w:rPr>
        <w:t xml:space="preserve">          </w:t>
      </w:r>
    </w:p>
    <w:p w:rsidR="00913598" w:rsidRPr="00A372B7" w:rsidRDefault="00913598" w:rsidP="00F04B9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13598" w:rsidRPr="00A372B7" w:rsidSect="00F04B99">
      <w:footerReference w:type="default" r:id="rId9"/>
      <w:pgSz w:w="11906" w:h="16838"/>
      <w:pgMar w:top="567" w:right="851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90F" w:rsidRDefault="00EC190F" w:rsidP="00617B40">
      <w:pPr>
        <w:spacing w:after="0" w:line="240" w:lineRule="auto"/>
      </w:pPr>
      <w:r>
        <w:separator/>
      </w:r>
    </w:p>
  </w:endnote>
  <w:endnote w:type="continuationSeparator" w:id="1">
    <w:p w:rsidR="00EC190F" w:rsidRDefault="00EC190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90F" w:rsidRDefault="00EC190F" w:rsidP="00617B40">
      <w:pPr>
        <w:spacing w:after="0" w:line="240" w:lineRule="auto"/>
      </w:pPr>
      <w:r>
        <w:separator/>
      </w:r>
    </w:p>
  </w:footnote>
  <w:footnote w:type="continuationSeparator" w:id="1">
    <w:p w:rsidR="00EC190F" w:rsidRDefault="00EC190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3251A"/>
    <w:rsid w:val="000531AC"/>
    <w:rsid w:val="00070AA0"/>
    <w:rsid w:val="00075DFF"/>
    <w:rsid w:val="00094C89"/>
    <w:rsid w:val="000A3F93"/>
    <w:rsid w:val="000B1EBA"/>
    <w:rsid w:val="000C282D"/>
    <w:rsid w:val="000D695E"/>
    <w:rsid w:val="000E65BD"/>
    <w:rsid w:val="000F14DF"/>
    <w:rsid w:val="000F242D"/>
    <w:rsid w:val="001132E1"/>
    <w:rsid w:val="0012761F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27A06"/>
    <w:rsid w:val="002303F6"/>
    <w:rsid w:val="00240230"/>
    <w:rsid w:val="0024202B"/>
    <w:rsid w:val="00244A19"/>
    <w:rsid w:val="00246587"/>
    <w:rsid w:val="00252D73"/>
    <w:rsid w:val="00253AF6"/>
    <w:rsid w:val="00257732"/>
    <w:rsid w:val="00260903"/>
    <w:rsid w:val="00264750"/>
    <w:rsid w:val="00274C42"/>
    <w:rsid w:val="00285057"/>
    <w:rsid w:val="002A41E7"/>
    <w:rsid w:val="002A5DCB"/>
    <w:rsid w:val="002C190B"/>
    <w:rsid w:val="002D02D1"/>
    <w:rsid w:val="002D71AD"/>
    <w:rsid w:val="002F5B7E"/>
    <w:rsid w:val="00301280"/>
    <w:rsid w:val="003230F9"/>
    <w:rsid w:val="00325428"/>
    <w:rsid w:val="0033133F"/>
    <w:rsid w:val="00334DAE"/>
    <w:rsid w:val="00336D4C"/>
    <w:rsid w:val="00336E13"/>
    <w:rsid w:val="00370950"/>
    <w:rsid w:val="00372E6D"/>
    <w:rsid w:val="00381F03"/>
    <w:rsid w:val="003D2DE0"/>
    <w:rsid w:val="003F745D"/>
    <w:rsid w:val="004017BD"/>
    <w:rsid w:val="004123E2"/>
    <w:rsid w:val="00412AB2"/>
    <w:rsid w:val="004502F0"/>
    <w:rsid w:val="004649FD"/>
    <w:rsid w:val="00476B29"/>
    <w:rsid w:val="0049115A"/>
    <w:rsid w:val="00497058"/>
    <w:rsid w:val="004A3AE6"/>
    <w:rsid w:val="004B2FB7"/>
    <w:rsid w:val="004B6CD6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6267"/>
    <w:rsid w:val="005A66B0"/>
    <w:rsid w:val="005B1E67"/>
    <w:rsid w:val="005B7083"/>
    <w:rsid w:val="005D356B"/>
    <w:rsid w:val="005F0864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31E4"/>
    <w:rsid w:val="006B718A"/>
    <w:rsid w:val="006B736D"/>
    <w:rsid w:val="006C37AF"/>
    <w:rsid w:val="006C4B29"/>
    <w:rsid w:val="006C7340"/>
    <w:rsid w:val="006F2A91"/>
    <w:rsid w:val="00726F56"/>
    <w:rsid w:val="00730542"/>
    <w:rsid w:val="007343BF"/>
    <w:rsid w:val="00735661"/>
    <w:rsid w:val="00736587"/>
    <w:rsid w:val="007376DA"/>
    <w:rsid w:val="00763EE2"/>
    <w:rsid w:val="007845F6"/>
    <w:rsid w:val="007847FF"/>
    <w:rsid w:val="00790AD0"/>
    <w:rsid w:val="007A1BED"/>
    <w:rsid w:val="007A46DF"/>
    <w:rsid w:val="007A65E1"/>
    <w:rsid w:val="007C5767"/>
    <w:rsid w:val="007E56CC"/>
    <w:rsid w:val="007E6D2C"/>
    <w:rsid w:val="007F0759"/>
    <w:rsid w:val="00802C68"/>
    <w:rsid w:val="0081192A"/>
    <w:rsid w:val="008171A8"/>
    <w:rsid w:val="00826172"/>
    <w:rsid w:val="008263D4"/>
    <w:rsid w:val="0083417B"/>
    <w:rsid w:val="008654B3"/>
    <w:rsid w:val="008711DF"/>
    <w:rsid w:val="00875AF0"/>
    <w:rsid w:val="008765D5"/>
    <w:rsid w:val="00877BDC"/>
    <w:rsid w:val="008A3E23"/>
    <w:rsid w:val="008B203A"/>
    <w:rsid w:val="008C2ACB"/>
    <w:rsid w:val="008C4082"/>
    <w:rsid w:val="008E4601"/>
    <w:rsid w:val="008E7613"/>
    <w:rsid w:val="00913598"/>
    <w:rsid w:val="00921DEC"/>
    <w:rsid w:val="009228C1"/>
    <w:rsid w:val="00923143"/>
    <w:rsid w:val="00927B28"/>
    <w:rsid w:val="00933810"/>
    <w:rsid w:val="009409A1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5618"/>
    <w:rsid w:val="009F6EC2"/>
    <w:rsid w:val="00A016DA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C194A"/>
    <w:rsid w:val="00AE44B5"/>
    <w:rsid w:val="00AE4D8D"/>
    <w:rsid w:val="00B0471A"/>
    <w:rsid w:val="00B22BB6"/>
    <w:rsid w:val="00B37D26"/>
    <w:rsid w:val="00B40B1B"/>
    <w:rsid w:val="00B628DD"/>
    <w:rsid w:val="00B75691"/>
    <w:rsid w:val="00B765D0"/>
    <w:rsid w:val="00BA09B7"/>
    <w:rsid w:val="00BA129C"/>
    <w:rsid w:val="00BA6A73"/>
    <w:rsid w:val="00BC4DB5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D093E"/>
    <w:rsid w:val="00CD35EA"/>
    <w:rsid w:val="00CD5854"/>
    <w:rsid w:val="00CD6AE5"/>
    <w:rsid w:val="00D1034B"/>
    <w:rsid w:val="00D1381A"/>
    <w:rsid w:val="00D13E37"/>
    <w:rsid w:val="00D16C7A"/>
    <w:rsid w:val="00D20D04"/>
    <w:rsid w:val="00D26095"/>
    <w:rsid w:val="00D3158D"/>
    <w:rsid w:val="00D43628"/>
    <w:rsid w:val="00D44611"/>
    <w:rsid w:val="00D477B1"/>
    <w:rsid w:val="00D95C5C"/>
    <w:rsid w:val="00DA4AAF"/>
    <w:rsid w:val="00DC770D"/>
    <w:rsid w:val="00DD0DBE"/>
    <w:rsid w:val="00DD6C17"/>
    <w:rsid w:val="00DF7211"/>
    <w:rsid w:val="00DF778C"/>
    <w:rsid w:val="00E10730"/>
    <w:rsid w:val="00E17FED"/>
    <w:rsid w:val="00E40C7B"/>
    <w:rsid w:val="00E40DE2"/>
    <w:rsid w:val="00E44A7F"/>
    <w:rsid w:val="00E46216"/>
    <w:rsid w:val="00E50956"/>
    <w:rsid w:val="00E532C8"/>
    <w:rsid w:val="00E624C3"/>
    <w:rsid w:val="00E739FE"/>
    <w:rsid w:val="00E863F2"/>
    <w:rsid w:val="00E90B1B"/>
    <w:rsid w:val="00EA4332"/>
    <w:rsid w:val="00EA468C"/>
    <w:rsid w:val="00EA65A7"/>
    <w:rsid w:val="00EC190F"/>
    <w:rsid w:val="00EC6EEC"/>
    <w:rsid w:val="00EF214F"/>
    <w:rsid w:val="00EF352E"/>
    <w:rsid w:val="00EF7D10"/>
    <w:rsid w:val="00F0146D"/>
    <w:rsid w:val="00F04B99"/>
    <w:rsid w:val="00F155DA"/>
    <w:rsid w:val="00F17CD5"/>
    <w:rsid w:val="00F24161"/>
    <w:rsid w:val="00F262C9"/>
    <w:rsid w:val="00F32CB8"/>
    <w:rsid w:val="00F77A46"/>
    <w:rsid w:val="00F80C74"/>
    <w:rsid w:val="00F8377E"/>
    <w:rsid w:val="00F83965"/>
    <w:rsid w:val="00F87041"/>
    <w:rsid w:val="00FA0FC5"/>
    <w:rsid w:val="00FB5200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ab">
    <w:name w:val="No Spacing"/>
    <w:uiPriority w:val="1"/>
    <w:qFormat/>
    <w:rsid w:val="00BC4DB5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nhideWhenUsed/>
    <w:rsid w:val="00D13E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D13E3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rsk@r-19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092B3-681B-431F-8752-80C0A85A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2023-12-15T07:11:00Z</dcterms:created>
  <dcterms:modified xsi:type="dcterms:W3CDTF">2023-12-15T07:28:00Z</dcterms:modified>
</cp:coreProperties>
</file>