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E15D7" w:rsidRPr="009E15D7" w:rsidTr="007B08D3">
        <w:trPr>
          <w:trHeight w:val="1512"/>
          <w:jc w:val="center"/>
        </w:trPr>
        <w:tc>
          <w:tcPr>
            <w:tcW w:w="2966" w:type="dxa"/>
          </w:tcPr>
          <w:p w:rsidR="009E15D7" w:rsidRPr="009E15D7" w:rsidRDefault="009E15D7" w:rsidP="009E1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E15D7" w:rsidRPr="009E15D7" w:rsidRDefault="009E15D7" w:rsidP="009E1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E15D7" w:rsidRPr="009E15D7" w:rsidRDefault="009E15D7" w:rsidP="009E1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9E15D7" w:rsidRPr="009E15D7" w:rsidRDefault="009E15D7" w:rsidP="009E1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9E15D7" w:rsidRPr="009E15D7" w:rsidRDefault="009E15D7" w:rsidP="009E15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9E15D7" w:rsidRPr="009E15D7" w:rsidRDefault="009E15D7" w:rsidP="009E15D7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9E15D7" w:rsidRPr="009E15D7" w:rsidRDefault="009E15D7" w:rsidP="009E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8645" cy="739775"/>
                  <wp:effectExtent l="0" t="0" r="1905" b="3175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E15D7" w:rsidRPr="009E15D7" w:rsidRDefault="009E15D7" w:rsidP="009E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5D7" w:rsidRPr="009E15D7" w:rsidRDefault="009E15D7" w:rsidP="009E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9E15D7" w:rsidRPr="009E15D7" w:rsidRDefault="009E15D7" w:rsidP="009E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Республиканы</w:t>
            </w:r>
            <w:r w:rsidRPr="009E15D7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9E15D7" w:rsidRPr="009E15D7" w:rsidRDefault="009E15D7" w:rsidP="009E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городты</w:t>
            </w:r>
            <w:r w:rsidRPr="009E15D7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9E15D7" w:rsidRPr="009E15D7" w:rsidRDefault="009E15D7" w:rsidP="009E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депутаттарыны</w:t>
            </w:r>
            <w:r w:rsidRPr="009E15D7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9E15D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E15D7" w:rsidRPr="009E15D7" w:rsidRDefault="009E15D7" w:rsidP="009E1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15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15D7" w:rsidRPr="009E15D7" w:rsidRDefault="009E15D7" w:rsidP="009E1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07A" w:rsidRDefault="0088607A" w:rsidP="00886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 xml:space="preserve">25 августа 2023  года                                                                   </w:t>
      </w:r>
      <w:r w:rsidR="009E15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№ 91</w:t>
      </w:r>
    </w:p>
    <w:p w:rsidR="009E15D7" w:rsidRPr="00FA53E0" w:rsidRDefault="009E15D7" w:rsidP="00886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О протесте прокурора Усть-Абаканского района</w:t>
      </w:r>
    </w:p>
    <w:p w:rsidR="00FA53E0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от 31.07.2023 года №7-6-2023</w:t>
      </w:r>
    </w:p>
    <w:p w:rsidR="0088607A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на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решение Совета депутатов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от 24.02.2015 года № 427 «Об утверждении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Порядка взысканий за несоблюдение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или об урегулировании конфликта интересов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FA53E0">
        <w:rPr>
          <w:rFonts w:ascii="Times New Roman" w:hAnsi="Times New Roman" w:cs="Times New Roman"/>
          <w:sz w:val="24"/>
          <w:szCs w:val="24"/>
        </w:rPr>
        <w:t>неисполнении</w:t>
      </w:r>
      <w:proofErr w:type="gramEnd"/>
      <w:r w:rsidRPr="00FA53E0">
        <w:rPr>
          <w:rFonts w:ascii="Times New Roman" w:hAnsi="Times New Roman" w:cs="Times New Roman"/>
          <w:sz w:val="24"/>
          <w:szCs w:val="24"/>
        </w:rPr>
        <w:t xml:space="preserve"> конфликта неисполнение обязанностей,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установленных в целях противодействия коррупции»</w:t>
      </w:r>
      <w:proofErr w:type="gramEnd"/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(в редакции от 26.05.2015 г. №471, от 27.02.2018 г. №73, от 29.09.2020 г.№329)   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07A" w:rsidRPr="00FA53E0" w:rsidRDefault="0088607A" w:rsidP="00FA5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Рассмотрев протест прокурора Усть-Абаканского района от</w:t>
      </w:r>
      <w:r w:rsidR="00FA53E0" w:rsidRPr="00FA53E0">
        <w:rPr>
          <w:rFonts w:ascii="Times New Roman" w:hAnsi="Times New Roman" w:cs="Times New Roman"/>
          <w:sz w:val="24"/>
          <w:szCs w:val="24"/>
        </w:rPr>
        <w:t xml:space="preserve"> 31.07.2023 года №7-6-2023 на 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(с последующими изменениями), </w:t>
      </w:r>
      <w:r w:rsidRPr="00FA53E0">
        <w:rPr>
          <w:rFonts w:ascii="Times New Roman" w:hAnsi="Times New Roman" w:cs="Times New Roman"/>
          <w:sz w:val="24"/>
          <w:szCs w:val="24"/>
        </w:rPr>
        <w:t xml:space="preserve">ст. 19 Устава муниципального образования город Сорск, </w:t>
      </w:r>
      <w:proofErr w:type="gramEnd"/>
    </w:p>
    <w:p w:rsidR="0088607A" w:rsidRPr="00FA53E0" w:rsidRDefault="0088607A" w:rsidP="008860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78BB" w:rsidRPr="00FA53E0" w:rsidRDefault="0088607A" w:rsidP="004278B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 Совет депутатов города Сорска </w:t>
      </w:r>
      <w:r w:rsidRPr="00FA53E0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8607A" w:rsidRPr="00FA53E0" w:rsidRDefault="00FA53E0" w:rsidP="004278B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Протест прокурора Усть-Абаканского района от 31.07.2023 года №7-6-2023 на 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</w:t>
      </w:r>
      <w:proofErr w:type="gramStart"/>
      <w:r w:rsidRPr="00FA53E0">
        <w:rPr>
          <w:rFonts w:ascii="Times New Roman" w:hAnsi="Times New Roman" w:cs="Times New Roman"/>
          <w:sz w:val="24"/>
          <w:szCs w:val="24"/>
        </w:rPr>
        <w:t>неисполнении</w:t>
      </w:r>
      <w:proofErr w:type="gramEnd"/>
      <w:r w:rsidRPr="00FA53E0">
        <w:rPr>
          <w:rFonts w:ascii="Times New Roman" w:hAnsi="Times New Roman" w:cs="Times New Roman"/>
          <w:sz w:val="24"/>
          <w:szCs w:val="24"/>
        </w:rPr>
        <w:t xml:space="preserve"> конфликта неисполнение обязанностей, установленных в целях противодействия коррупции» </w:t>
      </w:r>
      <w:r w:rsidR="0088607A" w:rsidRPr="00FA53E0">
        <w:rPr>
          <w:rFonts w:ascii="Times New Roman" w:hAnsi="Times New Roman" w:cs="Times New Roman"/>
          <w:sz w:val="24"/>
          <w:szCs w:val="24"/>
        </w:rPr>
        <w:t>(в редакции от 26.05.2015 г. №471, от 27.02.201</w:t>
      </w:r>
      <w:r w:rsidRPr="00FA53E0">
        <w:rPr>
          <w:rFonts w:ascii="Times New Roman" w:hAnsi="Times New Roman" w:cs="Times New Roman"/>
          <w:sz w:val="24"/>
          <w:szCs w:val="24"/>
        </w:rPr>
        <w:t xml:space="preserve">8 г. №73, от 29.09.2020 г.№329), удовлетворить.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278BB" w:rsidRPr="00FA53E0" w:rsidRDefault="004278BB" w:rsidP="004278BB">
      <w:pPr>
        <w:pStyle w:val="a3"/>
        <w:spacing w:after="0"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4278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№471, от 27.02.2018 г. №73, от 29.09.2020 г.№329) (далее – Порядок);</w:t>
      </w:r>
      <w:proofErr w:type="gramEnd"/>
    </w:p>
    <w:p w:rsidR="00FA53E0" w:rsidRPr="00FA53E0" w:rsidRDefault="00FA53E0" w:rsidP="00FA53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FA53E0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2.1.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t>Раздел 5 Порядка дополнить пунктом 26 и изложить в следующей редакции:</w:t>
      </w:r>
    </w:p>
    <w:p w:rsidR="00FA53E0" w:rsidRPr="00FA53E0" w:rsidRDefault="00FA53E0" w:rsidP="00FA5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«26. </w:t>
      </w:r>
      <w:proofErr w:type="gramStart"/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частями 3</w:t>
        </w:r>
      </w:hyperlink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8" w:history="1"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6</w:t>
        </w:r>
        <w:proofErr w:type="gramEnd"/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статьи 13</w:t>
        </w:r>
      </w:hyperlink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N 273-ФЗ "О противодействии коррупции"</w:t>
      </w:r>
      <w:proofErr w:type="gramStart"/>
      <w:r w:rsidRPr="00FA53E0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FA53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53E0" w:rsidRPr="00FA53E0" w:rsidRDefault="00FA53E0" w:rsidP="00FA53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4278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4278BB" w:rsidRPr="00FA53E0" w:rsidRDefault="004278BB" w:rsidP="00FA53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FA53E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Решение вступает в силу со дня его официального опубликования.</w:t>
      </w: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88607A" w:rsidRPr="00FA53E0" w:rsidRDefault="0088607A" w:rsidP="0088607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города Сорска                                                                                                      Г.В. Веселова</w:t>
      </w:r>
    </w:p>
    <w:p w:rsidR="0088607A" w:rsidRDefault="0088607A" w:rsidP="008860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9E15D7" w:rsidP="0088607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</w:t>
      </w:r>
      <w:r w:rsidR="0088607A" w:rsidRPr="00FA53E0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города Сорска                </w:t>
      </w:r>
      <w:r w:rsidR="00FA53E0" w:rsidRPr="00FA53E0">
        <w:rPr>
          <w:rFonts w:ascii="Times New Roman" w:hAnsi="Times New Roman" w:cs="Times New Roman"/>
          <w:sz w:val="24"/>
          <w:szCs w:val="24"/>
        </w:rPr>
        <w:t xml:space="preserve">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A53E0">
        <w:rPr>
          <w:rFonts w:ascii="Times New Roman" w:hAnsi="Times New Roman" w:cs="Times New Roman"/>
          <w:sz w:val="24"/>
          <w:szCs w:val="24"/>
        </w:rPr>
        <w:t xml:space="preserve"> 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</w:t>
      </w:r>
      <w:r w:rsidR="00FA53E0">
        <w:rPr>
          <w:rFonts w:ascii="Times New Roman" w:hAnsi="Times New Roman" w:cs="Times New Roman"/>
          <w:sz w:val="24"/>
          <w:szCs w:val="24"/>
        </w:rPr>
        <w:t xml:space="preserve">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       В.Ф. Найденов</w:t>
      </w:r>
    </w:p>
    <w:p w:rsidR="0088607A" w:rsidRPr="00FA53E0" w:rsidRDefault="0088607A" w:rsidP="008860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0FD" w:rsidRPr="00FA53E0" w:rsidRDefault="002F00FD">
      <w:pPr>
        <w:rPr>
          <w:sz w:val="24"/>
          <w:szCs w:val="24"/>
        </w:rPr>
      </w:pPr>
    </w:p>
    <w:sectPr w:rsidR="002F00FD" w:rsidRPr="00FA53E0" w:rsidSect="00C5462A">
      <w:pgSz w:w="11906" w:h="16838"/>
      <w:pgMar w:top="993" w:right="849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CFC"/>
    <w:multiLevelType w:val="multilevel"/>
    <w:tmpl w:val="97F055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C16017"/>
    <w:multiLevelType w:val="hybridMultilevel"/>
    <w:tmpl w:val="8038667E"/>
    <w:lvl w:ilvl="0" w:tplc="7DC2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A5F0F"/>
    <w:multiLevelType w:val="hybridMultilevel"/>
    <w:tmpl w:val="13BC8A18"/>
    <w:lvl w:ilvl="0" w:tplc="10FA8C2C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52B8335A"/>
    <w:multiLevelType w:val="hybridMultilevel"/>
    <w:tmpl w:val="16681B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87"/>
    <w:rsid w:val="002F00FD"/>
    <w:rsid w:val="003E44A5"/>
    <w:rsid w:val="004278BB"/>
    <w:rsid w:val="00712038"/>
    <w:rsid w:val="0088607A"/>
    <w:rsid w:val="009E15D7"/>
    <w:rsid w:val="00AA2087"/>
    <w:rsid w:val="00C5462A"/>
    <w:rsid w:val="00E42B8D"/>
    <w:rsid w:val="00FA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7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07A"/>
    <w:pPr>
      <w:ind w:left="720"/>
      <w:contextualSpacing/>
    </w:pPr>
  </w:style>
  <w:style w:type="table" w:styleId="a4">
    <w:name w:val="Table Grid"/>
    <w:basedOn w:val="a1"/>
    <w:rsid w:val="009E15D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D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7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07A"/>
    <w:pPr>
      <w:ind w:left="720"/>
      <w:contextualSpacing/>
    </w:pPr>
  </w:style>
  <w:style w:type="table" w:styleId="a4">
    <w:name w:val="Table Grid"/>
    <w:basedOn w:val="a1"/>
    <w:rsid w:val="009E15D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1417255B2C51E2DCD0BE2FDDE7E149D0352BB1B850E946D83D6AFFE72D591C4F12A6F97F541C2C0EEB40DCEB69ECBC3DC8F6CC30F1w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01417255B2C51E2DCD0BE2FDDE7E149D0352BB1B850E946D83D6AFFE72D591C4F12A6F97F5B1C2C0EEB40DCEB69ECBC3DC8F6CC30F1w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2023-08-15T06:52:00Z</cp:lastPrinted>
  <dcterms:created xsi:type="dcterms:W3CDTF">2023-08-15T03:03:00Z</dcterms:created>
  <dcterms:modified xsi:type="dcterms:W3CDTF">2023-08-29T01:53:00Z</dcterms:modified>
</cp:coreProperties>
</file>