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66"/>
        <w:gridCol w:w="3037"/>
        <w:gridCol w:w="3249"/>
      </w:tblGrid>
      <w:tr w:rsidR="00A14984" w:rsidRPr="00E153E6" w:rsidTr="000971E1">
        <w:trPr>
          <w:trHeight w:val="1512"/>
          <w:jc w:val="center"/>
        </w:trPr>
        <w:tc>
          <w:tcPr>
            <w:tcW w:w="2966" w:type="dxa"/>
            <w:tcBorders>
              <w:top w:val="single" w:sz="4" w:space="0" w:color="FFFFFF"/>
              <w:left w:val="single" w:sz="4" w:space="0" w:color="FFFFFF"/>
              <w:bottom w:val="single" w:sz="4" w:space="0" w:color="FFFFFF"/>
              <w:right w:val="single" w:sz="4" w:space="0" w:color="FFFFFF"/>
            </w:tcBorders>
          </w:tcPr>
          <w:p w:rsidR="00A14984" w:rsidRPr="00E153E6" w:rsidRDefault="00A14984">
            <w:pPr>
              <w:jc w:val="both"/>
              <w:rPr>
                <w:sz w:val="26"/>
                <w:szCs w:val="26"/>
              </w:rPr>
            </w:pPr>
            <w:r w:rsidRPr="00E153E6">
              <w:rPr>
                <w:sz w:val="26"/>
                <w:szCs w:val="26"/>
              </w:rPr>
              <w:t>Российская Федерация</w:t>
            </w:r>
          </w:p>
          <w:p w:rsidR="00A14984" w:rsidRPr="00E153E6" w:rsidRDefault="00A14984">
            <w:pPr>
              <w:jc w:val="both"/>
              <w:rPr>
                <w:sz w:val="26"/>
                <w:szCs w:val="26"/>
              </w:rPr>
            </w:pPr>
            <w:r w:rsidRPr="00E153E6">
              <w:rPr>
                <w:sz w:val="26"/>
                <w:szCs w:val="26"/>
              </w:rPr>
              <w:t>Республика Хакасия</w:t>
            </w:r>
          </w:p>
          <w:p w:rsidR="00A14984" w:rsidRPr="00E153E6" w:rsidRDefault="00A14984">
            <w:pPr>
              <w:jc w:val="both"/>
              <w:rPr>
                <w:sz w:val="26"/>
                <w:szCs w:val="26"/>
              </w:rPr>
            </w:pPr>
            <w:r w:rsidRPr="00E153E6">
              <w:rPr>
                <w:sz w:val="26"/>
                <w:szCs w:val="26"/>
              </w:rPr>
              <w:t>Совет депутатов</w:t>
            </w:r>
          </w:p>
          <w:p w:rsidR="00A14984" w:rsidRPr="00E153E6" w:rsidRDefault="00A14984">
            <w:pPr>
              <w:jc w:val="both"/>
              <w:rPr>
                <w:sz w:val="26"/>
                <w:szCs w:val="26"/>
              </w:rPr>
            </w:pPr>
            <w:r w:rsidRPr="00E153E6">
              <w:rPr>
                <w:sz w:val="26"/>
                <w:szCs w:val="26"/>
              </w:rPr>
              <w:t>города Сорска.</w:t>
            </w:r>
          </w:p>
        </w:tc>
        <w:tc>
          <w:tcPr>
            <w:tcW w:w="3037" w:type="dxa"/>
            <w:tcBorders>
              <w:top w:val="single" w:sz="4" w:space="0" w:color="FFFFFF"/>
              <w:left w:val="single" w:sz="4" w:space="0" w:color="FFFFFF"/>
              <w:bottom w:val="single" w:sz="4" w:space="0" w:color="FFFFFF"/>
              <w:right w:val="single" w:sz="4" w:space="0" w:color="FFFFFF"/>
            </w:tcBorders>
          </w:tcPr>
          <w:p w:rsidR="00A14984" w:rsidRPr="00E153E6" w:rsidRDefault="00A14984">
            <w:pPr>
              <w:jc w:val="center"/>
              <w:rPr>
                <w:sz w:val="26"/>
                <w:szCs w:val="26"/>
              </w:rPr>
            </w:pPr>
            <w:r w:rsidRPr="00E153E6">
              <w:rPr>
                <w:noProof/>
                <w:sz w:val="26"/>
                <w:szCs w:val="26"/>
              </w:rPr>
              <w:drawing>
                <wp:inline distT="0" distB="0" distL="0" distR="0" wp14:anchorId="7BAE6005" wp14:editId="6BA68C16">
                  <wp:extent cx="586740" cy="743585"/>
                  <wp:effectExtent l="19050" t="0" r="3810" b="0"/>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cstate="print"/>
                          <a:srcRect/>
                          <a:stretch>
                            <a:fillRect/>
                          </a:stretch>
                        </pic:blipFill>
                        <pic:spPr bwMode="auto">
                          <a:xfrm>
                            <a:off x="0" y="0"/>
                            <a:ext cx="586740" cy="743585"/>
                          </a:xfrm>
                          <a:prstGeom prst="rect">
                            <a:avLst/>
                          </a:prstGeom>
                          <a:noFill/>
                          <a:ln w="9525">
                            <a:noFill/>
                            <a:miter lim="800000"/>
                            <a:headEnd/>
                            <a:tailEnd/>
                          </a:ln>
                        </pic:spPr>
                      </pic:pic>
                    </a:graphicData>
                  </a:graphic>
                </wp:inline>
              </w:drawing>
            </w:r>
          </w:p>
        </w:tc>
        <w:tc>
          <w:tcPr>
            <w:tcW w:w="3249" w:type="dxa"/>
            <w:tcBorders>
              <w:top w:val="single" w:sz="4" w:space="0" w:color="FFFFFF"/>
              <w:left w:val="single" w:sz="4" w:space="0" w:color="FFFFFF"/>
              <w:bottom w:val="single" w:sz="4" w:space="0" w:color="FFFFFF"/>
              <w:right w:val="single" w:sz="4" w:space="0" w:color="FFFFFF"/>
            </w:tcBorders>
          </w:tcPr>
          <w:p w:rsidR="00A14984" w:rsidRPr="00E153E6" w:rsidRDefault="00A14984">
            <w:pPr>
              <w:rPr>
                <w:sz w:val="26"/>
                <w:szCs w:val="26"/>
              </w:rPr>
            </w:pPr>
            <w:r w:rsidRPr="00E153E6">
              <w:rPr>
                <w:sz w:val="26"/>
                <w:szCs w:val="26"/>
              </w:rPr>
              <w:t xml:space="preserve"> Россия </w:t>
            </w:r>
            <w:proofErr w:type="spellStart"/>
            <w:r w:rsidRPr="00E153E6">
              <w:rPr>
                <w:sz w:val="26"/>
                <w:szCs w:val="26"/>
              </w:rPr>
              <w:t>Федерациязы</w:t>
            </w:r>
            <w:proofErr w:type="spellEnd"/>
          </w:p>
          <w:p w:rsidR="00A14984" w:rsidRPr="00E153E6" w:rsidRDefault="00A14984">
            <w:pPr>
              <w:rPr>
                <w:sz w:val="26"/>
                <w:szCs w:val="26"/>
              </w:rPr>
            </w:pPr>
            <w:r w:rsidRPr="00E153E6">
              <w:rPr>
                <w:sz w:val="26"/>
                <w:szCs w:val="26"/>
              </w:rPr>
              <w:t xml:space="preserve"> Хакас </w:t>
            </w:r>
            <w:proofErr w:type="spellStart"/>
            <w:r w:rsidRPr="00E153E6">
              <w:rPr>
                <w:sz w:val="26"/>
                <w:szCs w:val="26"/>
              </w:rPr>
              <w:t>Республиканың</w:t>
            </w:r>
            <w:proofErr w:type="spellEnd"/>
          </w:p>
          <w:p w:rsidR="00A14984" w:rsidRPr="00E153E6" w:rsidRDefault="00A14984">
            <w:pPr>
              <w:rPr>
                <w:sz w:val="26"/>
                <w:szCs w:val="26"/>
              </w:rPr>
            </w:pPr>
            <w:r w:rsidRPr="00E153E6">
              <w:rPr>
                <w:sz w:val="26"/>
                <w:szCs w:val="26"/>
              </w:rPr>
              <w:t xml:space="preserve"> </w:t>
            </w:r>
            <w:proofErr w:type="spellStart"/>
            <w:r w:rsidRPr="00E153E6">
              <w:rPr>
                <w:sz w:val="26"/>
                <w:szCs w:val="26"/>
              </w:rPr>
              <w:t>Сорыг</w:t>
            </w:r>
            <w:proofErr w:type="spellEnd"/>
            <w:r w:rsidRPr="00E153E6">
              <w:rPr>
                <w:sz w:val="26"/>
                <w:szCs w:val="26"/>
              </w:rPr>
              <w:t xml:space="preserve"> </w:t>
            </w:r>
            <w:proofErr w:type="spellStart"/>
            <w:r w:rsidRPr="00E153E6">
              <w:rPr>
                <w:sz w:val="26"/>
                <w:szCs w:val="26"/>
              </w:rPr>
              <w:t>городтың</w:t>
            </w:r>
            <w:proofErr w:type="spellEnd"/>
          </w:p>
          <w:p w:rsidR="00A14984" w:rsidRPr="00E153E6" w:rsidRDefault="00A14984">
            <w:pPr>
              <w:rPr>
                <w:sz w:val="26"/>
                <w:szCs w:val="26"/>
              </w:rPr>
            </w:pPr>
            <w:r w:rsidRPr="00E153E6">
              <w:rPr>
                <w:sz w:val="26"/>
                <w:szCs w:val="26"/>
              </w:rPr>
              <w:t xml:space="preserve"> </w:t>
            </w:r>
            <w:proofErr w:type="spellStart"/>
            <w:r w:rsidRPr="00E153E6">
              <w:rPr>
                <w:sz w:val="26"/>
                <w:szCs w:val="26"/>
              </w:rPr>
              <w:t>депутаттарының</w:t>
            </w:r>
            <w:proofErr w:type="spellEnd"/>
            <w:r w:rsidRPr="00E153E6">
              <w:rPr>
                <w:sz w:val="26"/>
                <w:szCs w:val="26"/>
              </w:rPr>
              <w:t xml:space="preserve"> </w:t>
            </w:r>
            <w:proofErr w:type="spellStart"/>
            <w:r w:rsidRPr="00E153E6">
              <w:rPr>
                <w:sz w:val="26"/>
                <w:szCs w:val="26"/>
              </w:rPr>
              <w:t>Чöб</w:t>
            </w:r>
            <w:proofErr w:type="gramStart"/>
            <w:r w:rsidRPr="00E153E6">
              <w:rPr>
                <w:sz w:val="26"/>
                <w:szCs w:val="26"/>
              </w:rPr>
              <w:t>i</w:t>
            </w:r>
            <w:proofErr w:type="spellEnd"/>
            <w:proofErr w:type="gramEnd"/>
          </w:p>
        </w:tc>
      </w:tr>
    </w:tbl>
    <w:p w:rsidR="00A14984" w:rsidRPr="00E153E6" w:rsidRDefault="00A14984" w:rsidP="006D72F7">
      <w:pPr>
        <w:jc w:val="center"/>
        <w:rPr>
          <w:sz w:val="26"/>
          <w:szCs w:val="26"/>
        </w:rPr>
      </w:pPr>
      <w:r w:rsidRPr="00E153E6">
        <w:rPr>
          <w:sz w:val="26"/>
          <w:szCs w:val="26"/>
        </w:rPr>
        <w:t>_____________________________________________</w:t>
      </w:r>
      <w:r w:rsidR="000971E1" w:rsidRPr="00E153E6">
        <w:rPr>
          <w:sz w:val="26"/>
          <w:szCs w:val="26"/>
        </w:rPr>
        <w:t>__________________________</w:t>
      </w:r>
      <w:r w:rsidRPr="00E153E6">
        <w:rPr>
          <w:sz w:val="26"/>
          <w:szCs w:val="26"/>
        </w:rPr>
        <w:tab/>
      </w:r>
    </w:p>
    <w:p w:rsidR="00A14984" w:rsidRPr="00E153E6" w:rsidRDefault="003B205F" w:rsidP="00A14984">
      <w:pPr>
        <w:rPr>
          <w:sz w:val="26"/>
          <w:szCs w:val="26"/>
        </w:rPr>
      </w:pPr>
      <w:r w:rsidRPr="00E153E6">
        <w:rPr>
          <w:sz w:val="26"/>
          <w:szCs w:val="26"/>
        </w:rPr>
        <w:tab/>
      </w:r>
      <w:r w:rsidRPr="00E153E6">
        <w:rPr>
          <w:sz w:val="26"/>
          <w:szCs w:val="26"/>
        </w:rPr>
        <w:tab/>
      </w:r>
      <w:r w:rsidRPr="00E153E6">
        <w:rPr>
          <w:sz w:val="26"/>
          <w:szCs w:val="26"/>
        </w:rPr>
        <w:tab/>
      </w:r>
      <w:r w:rsidRPr="00E153E6">
        <w:rPr>
          <w:sz w:val="26"/>
          <w:szCs w:val="26"/>
        </w:rPr>
        <w:tab/>
      </w:r>
      <w:r w:rsidRPr="00E153E6">
        <w:rPr>
          <w:sz w:val="26"/>
          <w:szCs w:val="26"/>
        </w:rPr>
        <w:tab/>
      </w:r>
      <w:r w:rsidRPr="00E153E6">
        <w:rPr>
          <w:sz w:val="26"/>
          <w:szCs w:val="26"/>
        </w:rPr>
        <w:tab/>
      </w:r>
      <w:r w:rsidRPr="00E153E6">
        <w:rPr>
          <w:sz w:val="26"/>
          <w:szCs w:val="26"/>
        </w:rPr>
        <w:tab/>
      </w:r>
      <w:r w:rsidRPr="00E153E6">
        <w:rPr>
          <w:sz w:val="26"/>
          <w:szCs w:val="26"/>
        </w:rPr>
        <w:tab/>
      </w:r>
      <w:r w:rsidRPr="00E153E6">
        <w:rPr>
          <w:sz w:val="26"/>
          <w:szCs w:val="26"/>
        </w:rPr>
        <w:tab/>
      </w:r>
      <w:r w:rsidRPr="00E153E6">
        <w:rPr>
          <w:sz w:val="26"/>
          <w:szCs w:val="26"/>
        </w:rPr>
        <w:tab/>
      </w:r>
      <w:r w:rsidRPr="00E153E6">
        <w:rPr>
          <w:sz w:val="26"/>
          <w:szCs w:val="26"/>
        </w:rPr>
        <w:tab/>
      </w:r>
    </w:p>
    <w:p w:rsidR="00A14984" w:rsidRPr="00E153E6" w:rsidRDefault="00A14984" w:rsidP="00A14984">
      <w:pPr>
        <w:jc w:val="center"/>
        <w:rPr>
          <w:b/>
          <w:sz w:val="26"/>
          <w:szCs w:val="26"/>
        </w:rPr>
      </w:pPr>
      <w:r w:rsidRPr="00E153E6">
        <w:rPr>
          <w:b/>
          <w:sz w:val="26"/>
          <w:szCs w:val="26"/>
        </w:rPr>
        <w:t>РЕШЕНИЕ</w:t>
      </w:r>
    </w:p>
    <w:p w:rsidR="00A14984" w:rsidRPr="00E153E6" w:rsidRDefault="00A14984" w:rsidP="001058F3">
      <w:pPr>
        <w:rPr>
          <w:b/>
          <w:sz w:val="26"/>
          <w:szCs w:val="26"/>
        </w:rPr>
      </w:pPr>
    </w:p>
    <w:p w:rsidR="00A14984" w:rsidRPr="00E153E6" w:rsidRDefault="00B96ACC" w:rsidP="00A14984">
      <w:pPr>
        <w:rPr>
          <w:sz w:val="26"/>
          <w:szCs w:val="26"/>
        </w:rPr>
      </w:pPr>
      <w:r w:rsidRPr="00E153E6">
        <w:rPr>
          <w:b/>
          <w:sz w:val="26"/>
          <w:szCs w:val="26"/>
        </w:rPr>
        <w:t xml:space="preserve">29 августа </w:t>
      </w:r>
      <w:r w:rsidR="0081676C" w:rsidRPr="00E153E6">
        <w:rPr>
          <w:b/>
          <w:sz w:val="26"/>
          <w:szCs w:val="26"/>
        </w:rPr>
        <w:t>202</w:t>
      </w:r>
      <w:r w:rsidR="006D72F7" w:rsidRPr="00E153E6">
        <w:rPr>
          <w:b/>
          <w:sz w:val="26"/>
          <w:szCs w:val="26"/>
        </w:rPr>
        <w:t>4</w:t>
      </w:r>
      <w:r w:rsidR="003B205F" w:rsidRPr="00E153E6">
        <w:rPr>
          <w:b/>
          <w:sz w:val="26"/>
          <w:szCs w:val="26"/>
        </w:rPr>
        <w:t xml:space="preserve"> </w:t>
      </w:r>
      <w:r w:rsidR="00A14984" w:rsidRPr="00E153E6">
        <w:rPr>
          <w:b/>
          <w:sz w:val="26"/>
          <w:szCs w:val="26"/>
        </w:rPr>
        <w:t xml:space="preserve"> года                                                </w:t>
      </w:r>
      <w:r w:rsidR="00CC431C" w:rsidRPr="00E153E6">
        <w:rPr>
          <w:b/>
          <w:sz w:val="26"/>
          <w:szCs w:val="26"/>
        </w:rPr>
        <w:t xml:space="preserve">                  </w:t>
      </w:r>
      <w:r w:rsidRPr="00E153E6">
        <w:rPr>
          <w:b/>
          <w:sz w:val="26"/>
          <w:szCs w:val="26"/>
        </w:rPr>
        <w:t xml:space="preserve">          </w:t>
      </w:r>
      <w:r w:rsidR="00CC431C" w:rsidRPr="00E153E6">
        <w:rPr>
          <w:b/>
          <w:sz w:val="26"/>
          <w:szCs w:val="26"/>
        </w:rPr>
        <w:t xml:space="preserve"> </w:t>
      </w:r>
      <w:r w:rsidRPr="00E153E6">
        <w:rPr>
          <w:b/>
          <w:sz w:val="26"/>
          <w:szCs w:val="26"/>
        </w:rPr>
        <w:t xml:space="preserve">           </w:t>
      </w:r>
      <w:r w:rsidR="00CC431C" w:rsidRPr="00E153E6">
        <w:rPr>
          <w:b/>
          <w:sz w:val="26"/>
          <w:szCs w:val="26"/>
        </w:rPr>
        <w:t xml:space="preserve">  </w:t>
      </w:r>
      <w:r w:rsidR="00E223A9" w:rsidRPr="00E153E6">
        <w:rPr>
          <w:b/>
          <w:sz w:val="26"/>
          <w:szCs w:val="26"/>
        </w:rPr>
        <w:t xml:space="preserve">       </w:t>
      </w:r>
      <w:r w:rsidRPr="00E153E6">
        <w:rPr>
          <w:b/>
          <w:sz w:val="26"/>
          <w:szCs w:val="26"/>
        </w:rPr>
        <w:t xml:space="preserve">   </w:t>
      </w:r>
      <w:r w:rsidR="00A14984" w:rsidRPr="00E153E6">
        <w:rPr>
          <w:b/>
          <w:sz w:val="26"/>
          <w:szCs w:val="26"/>
        </w:rPr>
        <w:t xml:space="preserve">    № </w:t>
      </w:r>
      <w:r w:rsidRPr="00E153E6">
        <w:rPr>
          <w:b/>
          <w:sz w:val="26"/>
          <w:szCs w:val="26"/>
        </w:rPr>
        <w:t>192</w:t>
      </w:r>
    </w:p>
    <w:p w:rsidR="00A14984" w:rsidRPr="00E153E6" w:rsidRDefault="00A14984" w:rsidP="00415311">
      <w:pPr>
        <w:suppressAutoHyphens/>
        <w:jc w:val="both"/>
        <w:rPr>
          <w:b/>
          <w:sz w:val="26"/>
          <w:szCs w:val="26"/>
        </w:rPr>
      </w:pPr>
    </w:p>
    <w:p w:rsidR="00E153E6" w:rsidRPr="00E153E6" w:rsidRDefault="00E153E6" w:rsidP="00E153E6">
      <w:pPr>
        <w:suppressAutoHyphens/>
        <w:jc w:val="both"/>
        <w:rPr>
          <w:sz w:val="26"/>
          <w:szCs w:val="26"/>
        </w:rPr>
      </w:pPr>
      <w:r w:rsidRPr="00E153E6">
        <w:rPr>
          <w:sz w:val="26"/>
          <w:szCs w:val="26"/>
        </w:rPr>
        <w:t xml:space="preserve">О проекте </w:t>
      </w:r>
      <w:proofErr w:type="gramStart"/>
      <w:r w:rsidRPr="00E153E6">
        <w:rPr>
          <w:sz w:val="26"/>
          <w:szCs w:val="26"/>
        </w:rPr>
        <w:t>решения Совета депутатов города Сорска</w:t>
      </w:r>
      <w:proofErr w:type="gramEnd"/>
      <w:r w:rsidRPr="00E153E6">
        <w:rPr>
          <w:sz w:val="26"/>
          <w:szCs w:val="26"/>
        </w:rPr>
        <w:t xml:space="preserve"> </w:t>
      </w:r>
    </w:p>
    <w:p w:rsidR="00E153E6" w:rsidRPr="00E153E6" w:rsidRDefault="00E153E6" w:rsidP="00E153E6">
      <w:pPr>
        <w:suppressAutoHyphens/>
        <w:jc w:val="both"/>
        <w:rPr>
          <w:sz w:val="26"/>
          <w:szCs w:val="26"/>
        </w:rPr>
      </w:pPr>
      <w:r w:rsidRPr="00E153E6">
        <w:rPr>
          <w:sz w:val="26"/>
          <w:szCs w:val="26"/>
        </w:rPr>
        <w:t>«О внесении изменений и дополнений в Устав</w:t>
      </w:r>
    </w:p>
    <w:p w:rsidR="00E153E6" w:rsidRPr="00E153E6" w:rsidRDefault="00E153E6" w:rsidP="00E153E6">
      <w:pPr>
        <w:suppressAutoHyphens/>
        <w:jc w:val="both"/>
        <w:rPr>
          <w:sz w:val="26"/>
          <w:szCs w:val="26"/>
        </w:rPr>
      </w:pPr>
      <w:r w:rsidRPr="00E153E6">
        <w:rPr>
          <w:sz w:val="26"/>
          <w:szCs w:val="26"/>
        </w:rPr>
        <w:t>муниципального образования город Сорск</w:t>
      </w:r>
    </w:p>
    <w:p w:rsidR="00415311" w:rsidRPr="00E153E6" w:rsidRDefault="00415311" w:rsidP="00415311">
      <w:pPr>
        <w:suppressAutoHyphens/>
        <w:ind w:firstLine="709"/>
        <w:jc w:val="both"/>
        <w:rPr>
          <w:sz w:val="26"/>
          <w:szCs w:val="26"/>
        </w:rPr>
      </w:pPr>
    </w:p>
    <w:p w:rsidR="00415311" w:rsidRPr="00E153E6" w:rsidRDefault="00415311" w:rsidP="00BB0133">
      <w:pPr>
        <w:suppressAutoHyphens/>
        <w:ind w:firstLine="709"/>
        <w:jc w:val="both"/>
        <w:rPr>
          <w:sz w:val="26"/>
          <w:szCs w:val="26"/>
        </w:rPr>
      </w:pPr>
      <w:r w:rsidRPr="00E153E6">
        <w:rPr>
          <w:sz w:val="26"/>
          <w:szCs w:val="26"/>
        </w:rPr>
        <w:t>Руководствуясь пунктом 1 части 10 статьи 35 Федерального закона от 6 октября 2003 года № 131-ФЗ «Об общих принципах организации местного самоуправления в Российской Федерации», п. 1 ст. 18, ст. 36 Устава муниципального образования город Сорск,</w:t>
      </w:r>
    </w:p>
    <w:p w:rsidR="000971E1" w:rsidRPr="00E153E6" w:rsidRDefault="000971E1" w:rsidP="00BB0133">
      <w:pPr>
        <w:suppressAutoHyphens/>
        <w:ind w:firstLine="709"/>
        <w:jc w:val="both"/>
        <w:rPr>
          <w:sz w:val="26"/>
          <w:szCs w:val="26"/>
        </w:rPr>
      </w:pPr>
    </w:p>
    <w:p w:rsidR="00415311" w:rsidRPr="00E153E6" w:rsidRDefault="00415311" w:rsidP="00BB0133">
      <w:pPr>
        <w:suppressAutoHyphens/>
        <w:ind w:firstLine="709"/>
        <w:jc w:val="both"/>
        <w:rPr>
          <w:sz w:val="26"/>
          <w:szCs w:val="26"/>
        </w:rPr>
      </w:pPr>
      <w:r w:rsidRPr="00E153E6">
        <w:rPr>
          <w:sz w:val="26"/>
          <w:szCs w:val="26"/>
        </w:rPr>
        <w:t xml:space="preserve">Совет депутатов города Сорска </w:t>
      </w:r>
      <w:r w:rsidRPr="00E153E6">
        <w:rPr>
          <w:b/>
          <w:bCs/>
          <w:sz w:val="26"/>
          <w:szCs w:val="26"/>
        </w:rPr>
        <w:t>РЕШИЛ</w:t>
      </w:r>
      <w:r w:rsidRPr="00E153E6">
        <w:rPr>
          <w:sz w:val="26"/>
          <w:szCs w:val="26"/>
        </w:rPr>
        <w:t>:</w:t>
      </w:r>
    </w:p>
    <w:p w:rsidR="000971E1" w:rsidRPr="00E153E6" w:rsidRDefault="000971E1" w:rsidP="00B71CCE">
      <w:pPr>
        <w:suppressAutoHyphens/>
        <w:ind w:firstLine="709"/>
        <w:jc w:val="both"/>
        <w:rPr>
          <w:sz w:val="26"/>
          <w:szCs w:val="26"/>
        </w:rPr>
      </w:pPr>
    </w:p>
    <w:p w:rsidR="00415311" w:rsidRPr="00E153E6" w:rsidRDefault="00415311" w:rsidP="00B71CCE">
      <w:pPr>
        <w:suppressAutoHyphens/>
        <w:ind w:firstLine="709"/>
        <w:jc w:val="both"/>
        <w:rPr>
          <w:sz w:val="26"/>
          <w:szCs w:val="26"/>
        </w:rPr>
      </w:pPr>
      <w:r w:rsidRPr="00E153E6">
        <w:rPr>
          <w:sz w:val="26"/>
          <w:szCs w:val="26"/>
        </w:rPr>
        <w:t>1</w:t>
      </w:r>
      <w:r w:rsidRPr="00E153E6">
        <w:rPr>
          <w:b/>
          <w:sz w:val="26"/>
          <w:szCs w:val="26"/>
        </w:rPr>
        <w:t>.</w:t>
      </w:r>
      <w:r w:rsidRPr="00E153E6">
        <w:rPr>
          <w:sz w:val="26"/>
          <w:szCs w:val="26"/>
        </w:rPr>
        <w:t xml:space="preserve"> </w:t>
      </w:r>
      <w:proofErr w:type="gramStart"/>
      <w:r w:rsidRPr="00E153E6">
        <w:rPr>
          <w:sz w:val="26"/>
          <w:szCs w:val="26"/>
        </w:rPr>
        <w:t xml:space="preserve">Внести в Устав муниципального образования город Сорск, утвержденный решением </w:t>
      </w:r>
      <w:proofErr w:type="spellStart"/>
      <w:r w:rsidRPr="00E153E6">
        <w:rPr>
          <w:sz w:val="26"/>
          <w:szCs w:val="26"/>
        </w:rPr>
        <w:t>Сорского</w:t>
      </w:r>
      <w:proofErr w:type="spellEnd"/>
      <w:r w:rsidRPr="00E153E6">
        <w:rPr>
          <w:sz w:val="26"/>
          <w:szCs w:val="26"/>
        </w:rPr>
        <w:t xml:space="preserve"> городского Совета депутатов от 14.02.2006 № 325 (в ред. от 04.09.2007 № 71, 25.03.2008 № 143, 26.08.2008 № 178, 25.08.2009 № 307, 27.05.2010 № 433, 30.11.2010 № 498, 23.08.2011 № 582, 17.04.2012 № 29, 27.11.2012 № 101, 24.09.2013 № 214, 29.04.2014 № 303, 27.01.2015 № 421, 27.10.2015 № 533, 20.04.2016 № 583</w:t>
      </w:r>
      <w:r w:rsidR="009467CE" w:rsidRPr="00E153E6">
        <w:rPr>
          <w:sz w:val="26"/>
          <w:szCs w:val="26"/>
        </w:rPr>
        <w:t>, 25.04.2017 № 710</w:t>
      </w:r>
      <w:r w:rsidR="00450A61" w:rsidRPr="00E153E6">
        <w:rPr>
          <w:sz w:val="26"/>
          <w:szCs w:val="26"/>
        </w:rPr>
        <w:t xml:space="preserve">, </w:t>
      </w:r>
      <w:r w:rsidR="00B659DC" w:rsidRPr="00E153E6">
        <w:rPr>
          <w:sz w:val="26"/>
          <w:szCs w:val="26"/>
        </w:rPr>
        <w:t>27.10.2017 №</w:t>
      </w:r>
      <w:r w:rsidR="0040215F" w:rsidRPr="00E153E6">
        <w:rPr>
          <w:sz w:val="26"/>
          <w:szCs w:val="26"/>
        </w:rPr>
        <w:t xml:space="preserve"> </w:t>
      </w:r>
      <w:r w:rsidR="00B659DC" w:rsidRPr="00E153E6">
        <w:rPr>
          <w:sz w:val="26"/>
          <w:szCs w:val="26"/>
        </w:rPr>
        <w:t>26</w:t>
      </w:r>
      <w:r w:rsidR="00D82F82" w:rsidRPr="00E153E6">
        <w:rPr>
          <w:sz w:val="26"/>
          <w:szCs w:val="26"/>
        </w:rPr>
        <w:t>, 26.01.2018 № 60</w:t>
      </w:r>
      <w:r w:rsidR="003B205F" w:rsidRPr="00E153E6">
        <w:rPr>
          <w:sz w:val="26"/>
          <w:szCs w:val="26"/>
        </w:rPr>
        <w:t>, 26.10.2018 № 142, 26.04.2019 №</w:t>
      </w:r>
      <w:r w:rsidR="004E6497" w:rsidRPr="00E153E6">
        <w:rPr>
          <w:sz w:val="26"/>
          <w:szCs w:val="26"/>
        </w:rPr>
        <w:t xml:space="preserve"> </w:t>
      </w:r>
      <w:r w:rsidR="003B205F" w:rsidRPr="00E153E6">
        <w:rPr>
          <w:sz w:val="26"/>
          <w:szCs w:val="26"/>
        </w:rPr>
        <w:t>195</w:t>
      </w:r>
      <w:r w:rsidR="00F44A3A" w:rsidRPr="00E153E6">
        <w:rPr>
          <w:sz w:val="26"/>
          <w:szCs w:val="26"/>
        </w:rPr>
        <w:t>, 16.08.2019 № 22, 26.11.2019</w:t>
      </w:r>
      <w:proofErr w:type="gramEnd"/>
      <w:r w:rsidR="00F44A3A" w:rsidRPr="00E153E6">
        <w:rPr>
          <w:sz w:val="26"/>
          <w:szCs w:val="26"/>
        </w:rPr>
        <w:t xml:space="preserve"> № </w:t>
      </w:r>
      <w:proofErr w:type="gramStart"/>
      <w:r w:rsidR="00F44A3A" w:rsidRPr="00E153E6">
        <w:rPr>
          <w:sz w:val="26"/>
          <w:szCs w:val="26"/>
        </w:rPr>
        <w:t>258</w:t>
      </w:r>
      <w:r w:rsidR="00201F19" w:rsidRPr="00E153E6">
        <w:rPr>
          <w:sz w:val="26"/>
          <w:szCs w:val="26"/>
        </w:rPr>
        <w:t>, 27.04.2020 № 300</w:t>
      </w:r>
      <w:r w:rsidR="009024B9" w:rsidRPr="00E153E6">
        <w:rPr>
          <w:sz w:val="26"/>
          <w:szCs w:val="26"/>
        </w:rPr>
        <w:t>, 16.03.</w:t>
      </w:r>
      <w:r w:rsidR="002D2773" w:rsidRPr="00E153E6">
        <w:rPr>
          <w:sz w:val="26"/>
          <w:szCs w:val="26"/>
        </w:rPr>
        <w:t>2021 № 362, 28.09.2021 № 405</w:t>
      </w:r>
      <w:r w:rsidR="00B71CCE" w:rsidRPr="00E153E6">
        <w:rPr>
          <w:sz w:val="26"/>
          <w:szCs w:val="26"/>
        </w:rPr>
        <w:t>, 29.03.2022 № 459</w:t>
      </w:r>
      <w:r w:rsidR="00AF5164" w:rsidRPr="00E153E6">
        <w:rPr>
          <w:sz w:val="26"/>
          <w:szCs w:val="26"/>
        </w:rPr>
        <w:t>, 20.01.2023 № 46</w:t>
      </w:r>
      <w:r w:rsidR="006D72F7" w:rsidRPr="00E153E6">
        <w:rPr>
          <w:sz w:val="26"/>
          <w:szCs w:val="26"/>
        </w:rPr>
        <w:t>, 24.11.2023 № 120</w:t>
      </w:r>
      <w:r w:rsidR="00675658" w:rsidRPr="00E153E6">
        <w:rPr>
          <w:sz w:val="26"/>
          <w:szCs w:val="26"/>
        </w:rPr>
        <w:t>, 26.04.2024 № 164</w:t>
      </w:r>
      <w:r w:rsidRPr="00E153E6">
        <w:rPr>
          <w:sz w:val="26"/>
          <w:szCs w:val="26"/>
        </w:rPr>
        <w:t>), следующ</w:t>
      </w:r>
      <w:r w:rsidR="00AA7FDB" w:rsidRPr="00E153E6">
        <w:rPr>
          <w:sz w:val="26"/>
          <w:szCs w:val="26"/>
        </w:rPr>
        <w:t>и</w:t>
      </w:r>
      <w:r w:rsidRPr="00E153E6">
        <w:rPr>
          <w:sz w:val="26"/>
          <w:szCs w:val="26"/>
        </w:rPr>
        <w:t>е изменени</w:t>
      </w:r>
      <w:r w:rsidR="00AA7FDB" w:rsidRPr="00E153E6">
        <w:rPr>
          <w:sz w:val="26"/>
          <w:szCs w:val="26"/>
        </w:rPr>
        <w:t>я</w:t>
      </w:r>
      <w:r w:rsidRPr="00E153E6">
        <w:rPr>
          <w:sz w:val="26"/>
          <w:szCs w:val="26"/>
        </w:rPr>
        <w:t>:</w:t>
      </w:r>
      <w:proofErr w:type="gramEnd"/>
    </w:p>
    <w:p w:rsidR="00B33B90" w:rsidRPr="00E153E6" w:rsidRDefault="00B33B90" w:rsidP="00B33B90">
      <w:pPr>
        <w:shd w:val="clear" w:color="auto" w:fill="FFFFFF"/>
        <w:ind w:firstLine="709"/>
        <w:jc w:val="both"/>
        <w:rPr>
          <w:b/>
          <w:bCs/>
          <w:sz w:val="26"/>
          <w:szCs w:val="26"/>
        </w:rPr>
      </w:pPr>
      <w:r w:rsidRPr="00E153E6">
        <w:rPr>
          <w:sz w:val="26"/>
          <w:szCs w:val="26"/>
        </w:rPr>
        <w:t>1) наименование Устава изложить в следующей редакции:</w:t>
      </w:r>
    </w:p>
    <w:p w:rsidR="00B33B90" w:rsidRPr="00E153E6" w:rsidRDefault="00B33B90" w:rsidP="00B33B90">
      <w:pPr>
        <w:shd w:val="clear" w:color="auto" w:fill="FFFFFF"/>
        <w:ind w:firstLine="709"/>
        <w:jc w:val="both"/>
        <w:rPr>
          <w:sz w:val="26"/>
          <w:szCs w:val="26"/>
        </w:rPr>
      </w:pPr>
      <w:r w:rsidRPr="00E153E6">
        <w:rPr>
          <w:sz w:val="26"/>
          <w:szCs w:val="26"/>
        </w:rPr>
        <w:t>«Устав городского округа города Сорска Республики Хакасия»;</w:t>
      </w:r>
    </w:p>
    <w:p w:rsidR="00B33B90" w:rsidRPr="00E153E6" w:rsidRDefault="00B33B90" w:rsidP="00B33B90">
      <w:pPr>
        <w:shd w:val="clear" w:color="auto" w:fill="FFFFFF"/>
        <w:ind w:firstLine="709"/>
        <w:jc w:val="both"/>
        <w:rPr>
          <w:sz w:val="26"/>
          <w:szCs w:val="26"/>
        </w:rPr>
      </w:pPr>
      <w:r w:rsidRPr="00E153E6">
        <w:rPr>
          <w:sz w:val="26"/>
          <w:szCs w:val="26"/>
        </w:rPr>
        <w:t>2) в абзаце первом преамбулы слова «муниципального образования – город Сорск (в дальнейшем Устав)» заменить словами «городского округа города Сорска Республики Хакасия (далее - Устав)»;</w:t>
      </w:r>
    </w:p>
    <w:p w:rsidR="00B33B90" w:rsidRPr="00E153E6" w:rsidRDefault="00B33B90" w:rsidP="00B33B90">
      <w:pPr>
        <w:shd w:val="clear" w:color="auto" w:fill="FFFFFF"/>
        <w:ind w:firstLine="709"/>
        <w:jc w:val="both"/>
        <w:rPr>
          <w:sz w:val="26"/>
          <w:szCs w:val="26"/>
        </w:rPr>
      </w:pPr>
      <w:r w:rsidRPr="00E153E6">
        <w:rPr>
          <w:sz w:val="26"/>
          <w:szCs w:val="26"/>
        </w:rPr>
        <w:t>3) в абзаце втором преамбулы «муниципального образования город Сорск», «город Сорск» исключить;</w:t>
      </w:r>
    </w:p>
    <w:p w:rsidR="00B33B90" w:rsidRPr="00E153E6" w:rsidRDefault="00BF1332" w:rsidP="00B33B90">
      <w:pPr>
        <w:shd w:val="clear" w:color="auto" w:fill="FFFFFF"/>
        <w:ind w:firstLine="709"/>
        <w:jc w:val="both"/>
        <w:rPr>
          <w:sz w:val="26"/>
          <w:szCs w:val="26"/>
        </w:rPr>
      </w:pPr>
      <w:r w:rsidRPr="00E153E6">
        <w:rPr>
          <w:sz w:val="26"/>
          <w:szCs w:val="26"/>
        </w:rPr>
        <w:t>4</w:t>
      </w:r>
      <w:r w:rsidR="00B33B90" w:rsidRPr="00E153E6">
        <w:rPr>
          <w:sz w:val="26"/>
          <w:szCs w:val="26"/>
        </w:rPr>
        <w:t>) часть 1 статьи 1 изложить в следующей редакции:</w:t>
      </w:r>
    </w:p>
    <w:p w:rsidR="00B33B90" w:rsidRPr="00E153E6" w:rsidRDefault="00B33B90" w:rsidP="00B33B90">
      <w:pPr>
        <w:shd w:val="clear" w:color="auto" w:fill="FFFFFF"/>
        <w:ind w:firstLine="709"/>
        <w:jc w:val="both"/>
        <w:rPr>
          <w:sz w:val="26"/>
          <w:szCs w:val="26"/>
        </w:rPr>
      </w:pPr>
      <w:r w:rsidRPr="00E153E6">
        <w:rPr>
          <w:sz w:val="26"/>
          <w:szCs w:val="26"/>
        </w:rPr>
        <w:t>«1. Наименование муниципального образования – городской округ город Сорск Республики Хакасия.</w:t>
      </w:r>
    </w:p>
    <w:p w:rsidR="00B33B90" w:rsidRPr="00E153E6" w:rsidRDefault="00B33B90" w:rsidP="00B33B90">
      <w:pPr>
        <w:shd w:val="clear" w:color="auto" w:fill="FFFFFF"/>
        <w:ind w:firstLine="709"/>
        <w:jc w:val="both"/>
        <w:rPr>
          <w:sz w:val="26"/>
          <w:szCs w:val="26"/>
        </w:rPr>
      </w:pPr>
      <w:proofErr w:type="gramStart"/>
      <w:r w:rsidRPr="00E153E6">
        <w:rPr>
          <w:sz w:val="26"/>
          <w:szCs w:val="26"/>
        </w:rPr>
        <w:t>Сокращенная форма наименования муниципального образования – город Сорск.»;</w:t>
      </w:r>
      <w:proofErr w:type="gramEnd"/>
    </w:p>
    <w:p w:rsidR="00B33B90" w:rsidRPr="00E153E6" w:rsidRDefault="00BF1332" w:rsidP="00B33B90">
      <w:pPr>
        <w:ind w:firstLine="709"/>
        <w:jc w:val="both"/>
        <w:rPr>
          <w:b/>
          <w:bCs/>
          <w:sz w:val="26"/>
          <w:szCs w:val="26"/>
        </w:rPr>
      </w:pPr>
      <w:proofErr w:type="gramStart"/>
      <w:r w:rsidRPr="00E153E6">
        <w:rPr>
          <w:bCs/>
          <w:sz w:val="26"/>
          <w:szCs w:val="26"/>
        </w:rPr>
        <w:t>5</w:t>
      </w:r>
      <w:r w:rsidR="00B33B90" w:rsidRPr="00E153E6">
        <w:rPr>
          <w:bCs/>
          <w:sz w:val="26"/>
          <w:szCs w:val="26"/>
        </w:rPr>
        <w:t>) в части 2 статьи 1 слова</w:t>
      </w:r>
      <w:r w:rsidR="00B33B90" w:rsidRPr="00E153E6">
        <w:rPr>
          <w:b/>
          <w:bCs/>
          <w:sz w:val="26"/>
          <w:szCs w:val="26"/>
        </w:rPr>
        <w:t xml:space="preserve"> </w:t>
      </w:r>
      <w:r w:rsidR="00B33B90" w:rsidRPr="00E153E6">
        <w:rPr>
          <w:bCs/>
          <w:sz w:val="26"/>
          <w:szCs w:val="26"/>
        </w:rPr>
        <w:t>«</w:t>
      </w:r>
      <w:r w:rsidR="00B33B90" w:rsidRPr="00E153E6">
        <w:rPr>
          <w:sz w:val="26"/>
          <w:szCs w:val="26"/>
        </w:rPr>
        <w:t>город Сорск Республики Хакасия</w:t>
      </w:r>
      <w:r w:rsidR="00B33B90" w:rsidRPr="00E153E6">
        <w:rPr>
          <w:bCs/>
          <w:sz w:val="26"/>
          <w:szCs w:val="26"/>
        </w:rPr>
        <w:t>» заменить словами «</w:t>
      </w:r>
      <w:r w:rsidR="00B33B90" w:rsidRPr="00E153E6">
        <w:rPr>
          <w:sz w:val="26"/>
          <w:szCs w:val="26"/>
        </w:rPr>
        <w:t xml:space="preserve">городской округ город Сорск Республики Хакасия», </w:t>
      </w:r>
      <w:r w:rsidR="0037504F" w:rsidRPr="00E153E6">
        <w:rPr>
          <w:sz w:val="26"/>
          <w:szCs w:val="26"/>
        </w:rPr>
        <w:t xml:space="preserve">слова «(далее – город Сорск)» заменить словами «(далее – город Сорск, г. Сорск)», </w:t>
      </w:r>
      <w:r w:rsidR="00B33B90" w:rsidRPr="00E153E6">
        <w:rPr>
          <w:sz w:val="26"/>
          <w:szCs w:val="26"/>
        </w:rPr>
        <w:t>слова «образования город Сорск» заменить словами «образований городской округ город Сорск Республики Хакасия»;</w:t>
      </w:r>
      <w:proofErr w:type="gramEnd"/>
    </w:p>
    <w:p w:rsidR="00B33B90" w:rsidRPr="00E153E6" w:rsidRDefault="00BF1332" w:rsidP="00BF1332">
      <w:pPr>
        <w:shd w:val="clear" w:color="auto" w:fill="FFFFFF"/>
        <w:ind w:firstLine="709"/>
        <w:jc w:val="both"/>
        <w:rPr>
          <w:sz w:val="26"/>
          <w:szCs w:val="26"/>
        </w:rPr>
      </w:pPr>
      <w:r w:rsidRPr="00E153E6">
        <w:rPr>
          <w:bCs/>
          <w:sz w:val="26"/>
          <w:szCs w:val="26"/>
        </w:rPr>
        <w:t>6</w:t>
      </w:r>
      <w:r w:rsidR="00B33B90" w:rsidRPr="00E153E6">
        <w:rPr>
          <w:bCs/>
          <w:sz w:val="26"/>
          <w:szCs w:val="26"/>
        </w:rPr>
        <w:t>)</w:t>
      </w:r>
      <w:r w:rsidR="00B33B90" w:rsidRPr="00E153E6">
        <w:rPr>
          <w:b/>
          <w:bCs/>
          <w:sz w:val="26"/>
          <w:szCs w:val="26"/>
        </w:rPr>
        <w:t xml:space="preserve"> </w:t>
      </w:r>
      <w:r w:rsidR="00B33B90" w:rsidRPr="00E153E6">
        <w:rPr>
          <w:sz w:val="26"/>
          <w:szCs w:val="26"/>
        </w:rPr>
        <w:t>статью 1 дополнить частью 1.1 следующего содержания:</w:t>
      </w:r>
    </w:p>
    <w:p w:rsidR="00B33B90" w:rsidRPr="00E153E6" w:rsidRDefault="00B33B90" w:rsidP="00BF1332">
      <w:pPr>
        <w:shd w:val="clear" w:color="auto" w:fill="FFFFFF"/>
        <w:ind w:firstLine="709"/>
        <w:jc w:val="both"/>
        <w:rPr>
          <w:sz w:val="26"/>
          <w:szCs w:val="26"/>
        </w:rPr>
      </w:pPr>
      <w:r w:rsidRPr="00E153E6">
        <w:rPr>
          <w:sz w:val="26"/>
          <w:szCs w:val="26"/>
        </w:rPr>
        <w:t>«1.1.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B33B90" w:rsidRPr="00E153E6" w:rsidRDefault="00B33B90" w:rsidP="00BF1332">
      <w:pPr>
        <w:ind w:firstLine="709"/>
        <w:jc w:val="both"/>
        <w:rPr>
          <w:sz w:val="26"/>
          <w:szCs w:val="26"/>
        </w:rPr>
      </w:pPr>
      <w:r w:rsidRPr="00E153E6">
        <w:rPr>
          <w:sz w:val="26"/>
          <w:szCs w:val="26"/>
        </w:rPr>
        <w:t>1) в официальных символах городского округа город Сорск Республики Хакасия;</w:t>
      </w:r>
    </w:p>
    <w:p w:rsidR="00B33B90" w:rsidRPr="00E153E6" w:rsidRDefault="00B33B90" w:rsidP="00BF1332">
      <w:pPr>
        <w:ind w:firstLine="709"/>
        <w:jc w:val="both"/>
        <w:rPr>
          <w:sz w:val="26"/>
          <w:szCs w:val="26"/>
        </w:rPr>
      </w:pPr>
      <w:r w:rsidRPr="00E153E6">
        <w:rPr>
          <w:sz w:val="26"/>
          <w:szCs w:val="26"/>
        </w:rPr>
        <w:lastRenderedPageBreak/>
        <w:t>2) в наименованиях органов местного самоуправления, выборных и иных должностных лиц местного самоуправления городского округа город Сорск Республики Хакасия;</w:t>
      </w:r>
    </w:p>
    <w:p w:rsidR="00B33B90" w:rsidRPr="00E153E6" w:rsidRDefault="00B33B90" w:rsidP="00BF1332">
      <w:pPr>
        <w:ind w:firstLine="709"/>
        <w:jc w:val="both"/>
        <w:rPr>
          <w:sz w:val="26"/>
          <w:szCs w:val="26"/>
        </w:rPr>
      </w:pPr>
      <w:r w:rsidRPr="00E153E6">
        <w:rPr>
          <w:sz w:val="26"/>
          <w:szCs w:val="26"/>
        </w:rPr>
        <w:t>3) в наименованиях наград, поощрений и почётных званий городского округа город Сорск Республики Хакасия;</w:t>
      </w:r>
    </w:p>
    <w:p w:rsidR="00B33B90" w:rsidRPr="00E153E6" w:rsidRDefault="00B33B90" w:rsidP="00BF1332">
      <w:pPr>
        <w:ind w:firstLine="709"/>
        <w:jc w:val="both"/>
        <w:rPr>
          <w:sz w:val="26"/>
          <w:szCs w:val="26"/>
        </w:rPr>
      </w:pPr>
      <w:r w:rsidRPr="00E153E6">
        <w:rPr>
          <w:sz w:val="26"/>
          <w:szCs w:val="26"/>
        </w:rPr>
        <w:t>4) в муниципальных правовых актах и иных документах органов местного самоуправления городского округа город Сорск Республики Хакасия;</w:t>
      </w:r>
    </w:p>
    <w:p w:rsidR="00B33B90" w:rsidRPr="00E153E6" w:rsidRDefault="00B33B90" w:rsidP="00BF1332">
      <w:pPr>
        <w:ind w:firstLine="709"/>
        <w:jc w:val="both"/>
        <w:rPr>
          <w:sz w:val="26"/>
          <w:szCs w:val="26"/>
        </w:rPr>
      </w:pPr>
      <w:r w:rsidRPr="00E153E6">
        <w:rPr>
          <w:sz w:val="26"/>
          <w:szCs w:val="26"/>
        </w:rPr>
        <w:t>5) в наименованиях муниципальных учреждений и муниципальных унитарных предприятий, учредителями которых является городской округ город Сорск Республики Хакасия;</w:t>
      </w:r>
    </w:p>
    <w:p w:rsidR="00B33B90" w:rsidRPr="00E153E6" w:rsidRDefault="00B33B90" w:rsidP="00BF1332">
      <w:pPr>
        <w:ind w:firstLine="709"/>
        <w:jc w:val="both"/>
        <w:rPr>
          <w:sz w:val="26"/>
          <w:szCs w:val="26"/>
        </w:rPr>
      </w:pPr>
      <w:r w:rsidRPr="00E153E6">
        <w:rPr>
          <w:sz w:val="26"/>
          <w:szCs w:val="26"/>
        </w:rPr>
        <w:t>6) в документах муниципальных учреждений и муниципальных унитарных предприятий, учредителями которых является городской округ город Сорск Республики Хакасия;</w:t>
      </w:r>
    </w:p>
    <w:p w:rsidR="00B33B90" w:rsidRPr="00E153E6" w:rsidRDefault="00B33B90" w:rsidP="00BF1332">
      <w:pPr>
        <w:autoSpaceDE w:val="0"/>
        <w:autoSpaceDN w:val="0"/>
        <w:adjustRightInd w:val="0"/>
        <w:ind w:firstLine="709"/>
        <w:jc w:val="both"/>
        <w:rPr>
          <w:sz w:val="26"/>
          <w:szCs w:val="26"/>
        </w:rPr>
      </w:pPr>
      <w:r w:rsidRPr="00E153E6">
        <w:rPr>
          <w:sz w:val="26"/>
          <w:szCs w:val="26"/>
        </w:rPr>
        <w:t>7) на бланках, штампах, печатях органов местного самоуправления городского округа город Сорск Республики Хакасия, муниципальных учреждений и муниципальных унитарных предприятий, учредителями которых является городской округ город Сорск Республики Хакасия;</w:t>
      </w:r>
    </w:p>
    <w:p w:rsidR="00B33B90" w:rsidRPr="00E153E6" w:rsidRDefault="00B33B90" w:rsidP="00BF1332">
      <w:pPr>
        <w:ind w:firstLine="709"/>
        <w:jc w:val="both"/>
        <w:rPr>
          <w:sz w:val="26"/>
          <w:szCs w:val="26"/>
        </w:rPr>
      </w:pPr>
      <w:r w:rsidRPr="00E153E6">
        <w:rPr>
          <w:sz w:val="26"/>
          <w:szCs w:val="26"/>
        </w:rPr>
        <w:t>8) на вывесках, плакатах, памятниках, стелах и обелисках;</w:t>
      </w:r>
    </w:p>
    <w:p w:rsidR="00B33B90" w:rsidRPr="00E153E6" w:rsidRDefault="00B33B90" w:rsidP="00BF1332">
      <w:pPr>
        <w:ind w:firstLine="709"/>
        <w:jc w:val="both"/>
        <w:rPr>
          <w:sz w:val="26"/>
          <w:szCs w:val="26"/>
        </w:rPr>
      </w:pPr>
      <w:r w:rsidRPr="00E153E6">
        <w:rPr>
          <w:sz w:val="26"/>
          <w:szCs w:val="26"/>
        </w:rPr>
        <w:t>9) на значках, сувенирной продукции;</w:t>
      </w:r>
    </w:p>
    <w:p w:rsidR="00B33B90" w:rsidRPr="00E153E6" w:rsidRDefault="00B33B90" w:rsidP="00BF1332">
      <w:pPr>
        <w:autoSpaceDE w:val="0"/>
        <w:autoSpaceDN w:val="0"/>
        <w:adjustRightInd w:val="0"/>
        <w:ind w:firstLine="709"/>
        <w:jc w:val="both"/>
        <w:rPr>
          <w:sz w:val="26"/>
          <w:szCs w:val="26"/>
        </w:rPr>
      </w:pPr>
      <w:r w:rsidRPr="00E153E6">
        <w:rPr>
          <w:sz w:val="26"/>
          <w:szCs w:val="26"/>
        </w:rPr>
        <w:t>10) на официальных сайтах и официальных страницах государственных органов и органов местного самоуправления Республики Хакасия;</w:t>
      </w:r>
    </w:p>
    <w:p w:rsidR="00B33B90" w:rsidRPr="00E153E6" w:rsidRDefault="00B33B90" w:rsidP="00BF1332">
      <w:pPr>
        <w:autoSpaceDE w:val="0"/>
        <w:autoSpaceDN w:val="0"/>
        <w:adjustRightInd w:val="0"/>
        <w:ind w:firstLine="709"/>
        <w:jc w:val="both"/>
        <w:rPr>
          <w:sz w:val="26"/>
          <w:szCs w:val="26"/>
        </w:rPr>
      </w:pPr>
      <w:r w:rsidRPr="00E153E6">
        <w:rPr>
          <w:sz w:val="26"/>
          <w:szCs w:val="26"/>
        </w:rPr>
        <w:t>11) в средствах массовой информации, на с</w:t>
      </w:r>
      <w:r w:rsidRPr="00E153E6">
        <w:rPr>
          <w:bCs/>
          <w:sz w:val="26"/>
          <w:szCs w:val="26"/>
        </w:rPr>
        <w:t xml:space="preserve">айтах в информационно-телекоммуникационной сети «Интернет», в печатных изданиях - если использование сокращённой формы наименования </w:t>
      </w:r>
      <w:r w:rsidRPr="00E153E6">
        <w:rPr>
          <w:sz w:val="26"/>
          <w:szCs w:val="26"/>
        </w:rPr>
        <w:t>городского округа город Сорск Республики Хакасия не приведёт к отождествлению его с иным муниципальным образованием</w:t>
      </w:r>
      <w:proofErr w:type="gramStart"/>
      <w:r w:rsidRPr="00E153E6">
        <w:rPr>
          <w:sz w:val="26"/>
          <w:szCs w:val="26"/>
        </w:rPr>
        <w:t>.»;</w:t>
      </w:r>
      <w:proofErr w:type="gramEnd"/>
    </w:p>
    <w:p w:rsidR="00B33B90" w:rsidRPr="00E153E6" w:rsidRDefault="00BF1332" w:rsidP="00BF1332">
      <w:pPr>
        <w:shd w:val="clear" w:color="auto" w:fill="FFFFFF"/>
        <w:ind w:firstLine="709"/>
        <w:jc w:val="both"/>
        <w:rPr>
          <w:sz w:val="26"/>
          <w:szCs w:val="26"/>
        </w:rPr>
      </w:pPr>
      <w:r w:rsidRPr="00E153E6">
        <w:rPr>
          <w:sz w:val="26"/>
          <w:szCs w:val="26"/>
        </w:rPr>
        <w:t>7</w:t>
      </w:r>
      <w:r w:rsidR="00067C4D" w:rsidRPr="00E153E6">
        <w:rPr>
          <w:sz w:val="26"/>
          <w:szCs w:val="26"/>
        </w:rPr>
        <w:t>) в части 3 статьи 1 слова «образования город Сорск» заменить словами «образований городской округ город Сорск Республики Хакасия»;</w:t>
      </w:r>
    </w:p>
    <w:p w:rsidR="00067C4D" w:rsidRPr="00E153E6" w:rsidRDefault="00BF1332" w:rsidP="00BF1332">
      <w:pPr>
        <w:shd w:val="clear" w:color="auto" w:fill="FFFFFF"/>
        <w:ind w:firstLine="709"/>
        <w:jc w:val="both"/>
        <w:rPr>
          <w:sz w:val="26"/>
          <w:szCs w:val="26"/>
        </w:rPr>
      </w:pPr>
      <w:r w:rsidRPr="00E153E6">
        <w:rPr>
          <w:sz w:val="26"/>
          <w:szCs w:val="26"/>
        </w:rPr>
        <w:t>8</w:t>
      </w:r>
      <w:r w:rsidR="00067C4D" w:rsidRPr="00E153E6">
        <w:rPr>
          <w:sz w:val="26"/>
          <w:szCs w:val="26"/>
        </w:rPr>
        <w:t>) в абзаце третьем части 3 статьи 1 слова «город Сорск» заменить словами «городской округ город Сорск»;</w:t>
      </w:r>
    </w:p>
    <w:p w:rsidR="007771DF" w:rsidRPr="00E153E6" w:rsidRDefault="00BF1332" w:rsidP="00BF1332">
      <w:pPr>
        <w:shd w:val="clear" w:color="auto" w:fill="FFFFFF"/>
        <w:ind w:firstLine="709"/>
        <w:jc w:val="both"/>
        <w:rPr>
          <w:sz w:val="26"/>
          <w:szCs w:val="26"/>
        </w:rPr>
      </w:pPr>
      <w:r w:rsidRPr="00E153E6">
        <w:rPr>
          <w:sz w:val="26"/>
          <w:szCs w:val="26"/>
        </w:rPr>
        <w:t>9</w:t>
      </w:r>
      <w:r w:rsidR="007771DF" w:rsidRPr="00E153E6">
        <w:rPr>
          <w:sz w:val="26"/>
          <w:szCs w:val="26"/>
        </w:rPr>
        <w:t>) часть 4 статьи 1 признать утратившим силу;</w:t>
      </w:r>
    </w:p>
    <w:p w:rsidR="00067C4D" w:rsidRPr="00E153E6" w:rsidRDefault="00BF1332" w:rsidP="00BF1332">
      <w:pPr>
        <w:autoSpaceDE w:val="0"/>
        <w:autoSpaceDN w:val="0"/>
        <w:adjustRightInd w:val="0"/>
        <w:ind w:firstLine="709"/>
        <w:jc w:val="both"/>
        <w:rPr>
          <w:sz w:val="26"/>
          <w:szCs w:val="26"/>
        </w:rPr>
      </w:pPr>
      <w:r w:rsidRPr="00E153E6">
        <w:rPr>
          <w:sz w:val="26"/>
          <w:szCs w:val="26"/>
        </w:rPr>
        <w:t>10</w:t>
      </w:r>
      <w:r w:rsidR="00067C4D" w:rsidRPr="00E153E6">
        <w:rPr>
          <w:sz w:val="26"/>
          <w:szCs w:val="26"/>
        </w:rPr>
        <w:t xml:space="preserve">) в пункте 1 части 1 статьи 2 слова «Совет депутатов города Сорска Республики Хакасия (полное наименование), Совет депутатов города Сорска (сокращенное наименование)» заменить словами «Совет </w:t>
      </w:r>
      <w:proofErr w:type="gramStart"/>
      <w:r w:rsidR="00067C4D" w:rsidRPr="00E153E6">
        <w:rPr>
          <w:sz w:val="26"/>
          <w:szCs w:val="26"/>
        </w:rPr>
        <w:t>депутатов городского округа города Сорска Республики</w:t>
      </w:r>
      <w:proofErr w:type="gramEnd"/>
      <w:r w:rsidR="00067C4D" w:rsidRPr="00E153E6">
        <w:rPr>
          <w:sz w:val="26"/>
          <w:szCs w:val="26"/>
        </w:rPr>
        <w:t xml:space="preserve"> Хакасия (полное наименование), Совет депутатов города Сорска (сокращенное наименование)»;</w:t>
      </w:r>
    </w:p>
    <w:p w:rsidR="00067C4D" w:rsidRPr="00E153E6" w:rsidRDefault="00BF1332" w:rsidP="00BF1332">
      <w:pPr>
        <w:autoSpaceDE w:val="0"/>
        <w:autoSpaceDN w:val="0"/>
        <w:adjustRightInd w:val="0"/>
        <w:ind w:firstLine="709"/>
        <w:jc w:val="both"/>
        <w:rPr>
          <w:sz w:val="26"/>
          <w:szCs w:val="26"/>
        </w:rPr>
      </w:pPr>
      <w:r w:rsidRPr="00E153E6">
        <w:rPr>
          <w:sz w:val="26"/>
          <w:szCs w:val="26"/>
        </w:rPr>
        <w:t>11</w:t>
      </w:r>
      <w:r w:rsidR="00067C4D" w:rsidRPr="00E153E6">
        <w:rPr>
          <w:sz w:val="26"/>
          <w:szCs w:val="26"/>
        </w:rPr>
        <w:t>) в пункте 2 части 1 статьи 2 слова «глава города Сорска Республики Хакасия (полное наименование), глава города Сорска (сокращенное наименование)» заменить словами «глава городского округа города Сорска Республики Хакасия (полное наименование), глава города Сорска (сокращенное наименование)»;</w:t>
      </w:r>
    </w:p>
    <w:p w:rsidR="00067C4D" w:rsidRPr="00E153E6" w:rsidRDefault="00BF1332" w:rsidP="00BF1332">
      <w:pPr>
        <w:autoSpaceDE w:val="0"/>
        <w:autoSpaceDN w:val="0"/>
        <w:adjustRightInd w:val="0"/>
        <w:ind w:firstLine="709"/>
        <w:jc w:val="both"/>
        <w:rPr>
          <w:sz w:val="26"/>
          <w:szCs w:val="26"/>
        </w:rPr>
      </w:pPr>
      <w:r w:rsidRPr="00E153E6">
        <w:rPr>
          <w:sz w:val="26"/>
          <w:szCs w:val="26"/>
        </w:rPr>
        <w:t>12</w:t>
      </w:r>
      <w:r w:rsidR="00067C4D" w:rsidRPr="00E153E6">
        <w:rPr>
          <w:sz w:val="26"/>
          <w:szCs w:val="26"/>
        </w:rPr>
        <w:t>) в пункте 3 части 1 статьи 2 слова «администрация городского округа города Сорска Республики Хакасия (полное наименование), администрация города Сорска (сокращенное наименование)» заменить словами «администрация городского округа города Сорска Республики Хакасия (полное наименование), администрация города Сорска (сокращенное наименование)»;</w:t>
      </w:r>
    </w:p>
    <w:p w:rsidR="00067C4D" w:rsidRPr="00E153E6" w:rsidRDefault="00067C4D" w:rsidP="00BF1332">
      <w:pPr>
        <w:autoSpaceDE w:val="0"/>
        <w:autoSpaceDN w:val="0"/>
        <w:adjustRightInd w:val="0"/>
        <w:ind w:firstLine="709"/>
        <w:jc w:val="both"/>
        <w:rPr>
          <w:sz w:val="26"/>
          <w:szCs w:val="26"/>
        </w:rPr>
      </w:pPr>
      <w:r w:rsidRPr="00E153E6">
        <w:rPr>
          <w:sz w:val="26"/>
          <w:szCs w:val="26"/>
        </w:rPr>
        <w:t>1</w:t>
      </w:r>
      <w:r w:rsidR="00BF1332" w:rsidRPr="00E153E6">
        <w:rPr>
          <w:sz w:val="26"/>
          <w:szCs w:val="26"/>
        </w:rPr>
        <w:t>3</w:t>
      </w:r>
      <w:r w:rsidRPr="00E153E6">
        <w:rPr>
          <w:sz w:val="26"/>
          <w:szCs w:val="26"/>
        </w:rPr>
        <w:t>) в пункте 4 части 1 статьи 2 слова «Контрольно-счетная палата города Сорска Республики Хакасия (полное наименование), Контрольно-счетная палата города Сорска (сокращенное наименование)» заменить словами «Контрольно-счетная палата городского округа города Сорска Республики Хакасия (полное наименование), Контрольно-счетная палата города Сорска (сокращенное наименование)»;</w:t>
      </w:r>
    </w:p>
    <w:p w:rsidR="00067C4D" w:rsidRPr="00E153E6" w:rsidRDefault="00BF1332" w:rsidP="00BF1332">
      <w:pPr>
        <w:autoSpaceDE w:val="0"/>
        <w:autoSpaceDN w:val="0"/>
        <w:adjustRightInd w:val="0"/>
        <w:ind w:firstLine="709"/>
        <w:jc w:val="both"/>
        <w:rPr>
          <w:sz w:val="26"/>
          <w:szCs w:val="26"/>
        </w:rPr>
      </w:pPr>
      <w:r w:rsidRPr="00E153E6">
        <w:rPr>
          <w:sz w:val="26"/>
          <w:szCs w:val="26"/>
        </w:rPr>
        <w:t>14</w:t>
      </w:r>
      <w:r w:rsidR="00067C4D" w:rsidRPr="00E153E6">
        <w:rPr>
          <w:sz w:val="26"/>
          <w:szCs w:val="26"/>
        </w:rPr>
        <w:t>) в пункте 1 части 1 статьи 3 слова «города Сорска» исключить;</w:t>
      </w:r>
    </w:p>
    <w:p w:rsidR="00067C4D" w:rsidRPr="00E153E6" w:rsidRDefault="00BF1332" w:rsidP="00BF1332">
      <w:pPr>
        <w:autoSpaceDE w:val="0"/>
        <w:autoSpaceDN w:val="0"/>
        <w:adjustRightInd w:val="0"/>
        <w:ind w:firstLine="709"/>
        <w:jc w:val="both"/>
        <w:rPr>
          <w:sz w:val="26"/>
          <w:szCs w:val="26"/>
        </w:rPr>
      </w:pPr>
      <w:r w:rsidRPr="00E153E6">
        <w:rPr>
          <w:sz w:val="26"/>
          <w:szCs w:val="26"/>
        </w:rPr>
        <w:lastRenderedPageBreak/>
        <w:t>15</w:t>
      </w:r>
      <w:r w:rsidR="00067C4D" w:rsidRPr="00E153E6">
        <w:rPr>
          <w:sz w:val="26"/>
          <w:szCs w:val="26"/>
        </w:rPr>
        <w:t>) в части 2 статьи 3 слова «города Сорска (далее - Устав)» исключить;</w:t>
      </w:r>
    </w:p>
    <w:p w:rsidR="00067C4D" w:rsidRPr="00E153E6" w:rsidRDefault="00BF1332" w:rsidP="00BF1332">
      <w:pPr>
        <w:ind w:firstLine="709"/>
        <w:jc w:val="both"/>
        <w:rPr>
          <w:sz w:val="26"/>
          <w:szCs w:val="26"/>
        </w:rPr>
      </w:pPr>
      <w:r w:rsidRPr="00E153E6">
        <w:rPr>
          <w:sz w:val="26"/>
          <w:szCs w:val="26"/>
        </w:rPr>
        <w:t>16</w:t>
      </w:r>
      <w:r w:rsidR="00067C4D" w:rsidRPr="00E153E6">
        <w:rPr>
          <w:sz w:val="26"/>
          <w:szCs w:val="26"/>
        </w:rPr>
        <w:t xml:space="preserve">) </w:t>
      </w:r>
      <w:r w:rsidR="007D6348" w:rsidRPr="00E153E6">
        <w:rPr>
          <w:sz w:val="26"/>
          <w:szCs w:val="26"/>
        </w:rPr>
        <w:t xml:space="preserve">первое предложение </w:t>
      </w:r>
      <w:r w:rsidR="00067C4D" w:rsidRPr="00E153E6">
        <w:rPr>
          <w:sz w:val="26"/>
          <w:szCs w:val="26"/>
        </w:rPr>
        <w:t>абзац</w:t>
      </w:r>
      <w:r w:rsidR="007D6348" w:rsidRPr="00E153E6">
        <w:rPr>
          <w:sz w:val="26"/>
          <w:szCs w:val="26"/>
        </w:rPr>
        <w:t>а первого</w:t>
      </w:r>
      <w:r w:rsidR="00067C4D" w:rsidRPr="00E153E6">
        <w:rPr>
          <w:sz w:val="26"/>
          <w:szCs w:val="26"/>
        </w:rPr>
        <w:t xml:space="preserve"> части 7 статьи </w:t>
      </w:r>
      <w:r w:rsidR="007D6348" w:rsidRPr="00E153E6">
        <w:rPr>
          <w:sz w:val="26"/>
          <w:szCs w:val="26"/>
        </w:rPr>
        <w:t>3</w:t>
      </w:r>
      <w:r w:rsidR="00067C4D" w:rsidRPr="00E153E6">
        <w:rPr>
          <w:sz w:val="26"/>
          <w:szCs w:val="26"/>
        </w:rPr>
        <w:t xml:space="preserve"> дополнить словами «и (или) на официальном Интернет-сайте «Ассоциация Совет муниципальных образований Республики Хакасия» (</w:t>
      </w:r>
      <w:r w:rsidR="00067C4D" w:rsidRPr="00E153E6">
        <w:rPr>
          <w:sz w:val="26"/>
          <w:szCs w:val="26"/>
          <w:lang w:val="en-US"/>
        </w:rPr>
        <w:t>AMO</w:t>
      </w:r>
      <w:r w:rsidR="00067C4D" w:rsidRPr="00E153E6">
        <w:rPr>
          <w:sz w:val="26"/>
          <w:szCs w:val="26"/>
        </w:rPr>
        <w:t>19.</w:t>
      </w:r>
      <w:r w:rsidR="00067C4D" w:rsidRPr="00E153E6">
        <w:rPr>
          <w:sz w:val="26"/>
          <w:szCs w:val="26"/>
          <w:lang w:val="en-US"/>
        </w:rPr>
        <w:t>RU</w:t>
      </w:r>
      <w:r w:rsidR="00067C4D" w:rsidRPr="00E153E6">
        <w:rPr>
          <w:sz w:val="26"/>
          <w:szCs w:val="26"/>
        </w:rPr>
        <w:t>, регистрация в качестве сетевого издания Эл № ФС77-87812 от 30.07.2024)»;</w:t>
      </w:r>
    </w:p>
    <w:p w:rsidR="007D6348" w:rsidRPr="00E153E6" w:rsidRDefault="00BF1332" w:rsidP="00BF1332">
      <w:pPr>
        <w:ind w:firstLine="709"/>
        <w:jc w:val="both"/>
        <w:rPr>
          <w:sz w:val="26"/>
          <w:szCs w:val="26"/>
        </w:rPr>
      </w:pPr>
      <w:r w:rsidRPr="00E153E6">
        <w:rPr>
          <w:sz w:val="26"/>
          <w:szCs w:val="26"/>
        </w:rPr>
        <w:t>17</w:t>
      </w:r>
      <w:r w:rsidR="007D6348" w:rsidRPr="00E153E6">
        <w:rPr>
          <w:sz w:val="26"/>
          <w:szCs w:val="26"/>
        </w:rPr>
        <w:t>) второе предложение абзаца первого части 7 статьи 3 исключить;</w:t>
      </w:r>
    </w:p>
    <w:p w:rsidR="007D6348" w:rsidRPr="00E153E6" w:rsidRDefault="00BF1332" w:rsidP="00BF1332">
      <w:pPr>
        <w:ind w:firstLine="709"/>
        <w:jc w:val="both"/>
        <w:rPr>
          <w:sz w:val="26"/>
          <w:szCs w:val="26"/>
        </w:rPr>
      </w:pPr>
      <w:r w:rsidRPr="00E153E6">
        <w:rPr>
          <w:sz w:val="26"/>
          <w:szCs w:val="26"/>
        </w:rPr>
        <w:t>18</w:t>
      </w:r>
      <w:r w:rsidR="007D6348" w:rsidRPr="00E153E6">
        <w:rPr>
          <w:sz w:val="26"/>
          <w:szCs w:val="26"/>
        </w:rPr>
        <w:t>) в абзаце втором части 7 статьи 3 слова «администрации города Сорска» заменить словом «администрации»;</w:t>
      </w:r>
    </w:p>
    <w:p w:rsidR="007D6348" w:rsidRPr="00E153E6" w:rsidRDefault="00BF1332" w:rsidP="00BF1332">
      <w:pPr>
        <w:ind w:firstLine="709"/>
        <w:jc w:val="both"/>
        <w:rPr>
          <w:sz w:val="26"/>
          <w:szCs w:val="26"/>
        </w:rPr>
      </w:pPr>
      <w:r w:rsidRPr="00E153E6">
        <w:rPr>
          <w:sz w:val="26"/>
          <w:szCs w:val="26"/>
        </w:rPr>
        <w:t>19</w:t>
      </w:r>
      <w:r w:rsidR="007D6348" w:rsidRPr="00E153E6">
        <w:rPr>
          <w:sz w:val="26"/>
          <w:szCs w:val="26"/>
        </w:rPr>
        <w:t>) в части 2.1 статьи 3.1 слова «администрации города Сорска» заменить словом «администрации»;</w:t>
      </w:r>
    </w:p>
    <w:p w:rsidR="007D6348" w:rsidRPr="00E153E6" w:rsidRDefault="00BF1332" w:rsidP="00BF1332">
      <w:pPr>
        <w:ind w:firstLine="709"/>
        <w:jc w:val="both"/>
        <w:rPr>
          <w:sz w:val="26"/>
          <w:szCs w:val="26"/>
        </w:rPr>
      </w:pPr>
      <w:r w:rsidRPr="00E153E6">
        <w:rPr>
          <w:sz w:val="26"/>
          <w:szCs w:val="26"/>
        </w:rPr>
        <w:t>20</w:t>
      </w:r>
      <w:r w:rsidR="00664A80" w:rsidRPr="00E153E6">
        <w:rPr>
          <w:sz w:val="26"/>
          <w:szCs w:val="26"/>
        </w:rPr>
        <w:t>) в части 1 статьи 4 слова «Муниципальное образование город» заменить словом «Город»;</w:t>
      </w:r>
    </w:p>
    <w:p w:rsidR="00664A80" w:rsidRPr="00E153E6" w:rsidRDefault="00BF1332" w:rsidP="00BF1332">
      <w:pPr>
        <w:ind w:firstLine="709"/>
        <w:jc w:val="both"/>
        <w:rPr>
          <w:sz w:val="26"/>
          <w:szCs w:val="26"/>
        </w:rPr>
      </w:pPr>
      <w:r w:rsidRPr="00E153E6">
        <w:rPr>
          <w:sz w:val="26"/>
          <w:szCs w:val="26"/>
        </w:rPr>
        <w:t>21</w:t>
      </w:r>
      <w:r w:rsidR="00664A80" w:rsidRPr="00E153E6">
        <w:rPr>
          <w:sz w:val="26"/>
          <w:szCs w:val="26"/>
        </w:rPr>
        <w:t>) в части 2 статьи 4 слова «муниципального образования» исключить;</w:t>
      </w:r>
    </w:p>
    <w:p w:rsidR="00664A80" w:rsidRPr="00E153E6" w:rsidRDefault="00BF1332" w:rsidP="00BF1332">
      <w:pPr>
        <w:ind w:firstLine="709"/>
        <w:jc w:val="both"/>
        <w:rPr>
          <w:sz w:val="26"/>
          <w:szCs w:val="26"/>
        </w:rPr>
      </w:pPr>
      <w:r w:rsidRPr="00E153E6">
        <w:rPr>
          <w:sz w:val="26"/>
          <w:szCs w:val="26"/>
        </w:rPr>
        <w:t>22</w:t>
      </w:r>
      <w:r w:rsidR="00664A80" w:rsidRPr="00E153E6">
        <w:rPr>
          <w:sz w:val="26"/>
          <w:szCs w:val="26"/>
        </w:rPr>
        <w:t>) в наименовании статьи 4.1 слова «муниципального образования город Сорск» заменить словами «городского округа город Сорск Республики Хакасия»;</w:t>
      </w:r>
    </w:p>
    <w:p w:rsidR="003B41A0" w:rsidRPr="00E153E6" w:rsidRDefault="00BF1332" w:rsidP="00BF1332">
      <w:pPr>
        <w:ind w:firstLine="709"/>
        <w:jc w:val="both"/>
        <w:rPr>
          <w:sz w:val="26"/>
          <w:szCs w:val="26"/>
        </w:rPr>
      </w:pPr>
      <w:r w:rsidRPr="00E153E6">
        <w:rPr>
          <w:sz w:val="26"/>
          <w:szCs w:val="26"/>
        </w:rPr>
        <w:t>23</w:t>
      </w:r>
      <w:r w:rsidR="003B41A0" w:rsidRPr="00E153E6">
        <w:rPr>
          <w:sz w:val="26"/>
          <w:szCs w:val="26"/>
        </w:rPr>
        <w:t>) в части 1 статьи 4.1 слова «муниципального образования город Сорск» заменить словами «городского округа город Сорск Республики Хакасия»;</w:t>
      </w:r>
    </w:p>
    <w:p w:rsidR="003B41A0" w:rsidRPr="00E153E6" w:rsidRDefault="00BF1332" w:rsidP="00BF1332">
      <w:pPr>
        <w:ind w:firstLine="709"/>
        <w:jc w:val="both"/>
        <w:rPr>
          <w:sz w:val="26"/>
          <w:szCs w:val="26"/>
        </w:rPr>
      </w:pPr>
      <w:r w:rsidRPr="00E153E6">
        <w:rPr>
          <w:sz w:val="26"/>
          <w:szCs w:val="26"/>
        </w:rPr>
        <w:t>24</w:t>
      </w:r>
      <w:r w:rsidR="003B41A0" w:rsidRPr="00E153E6">
        <w:rPr>
          <w:sz w:val="26"/>
          <w:szCs w:val="26"/>
        </w:rPr>
        <w:t>) в части 2 статьи 4.1 слова «муниципального образования город Сорск» заменить словами «городского округа город Сорск Республики Хакасия», слова «города Сорска» исключить;</w:t>
      </w:r>
    </w:p>
    <w:p w:rsidR="007771DF" w:rsidRPr="00E153E6" w:rsidRDefault="00BF1332" w:rsidP="00BF1332">
      <w:pPr>
        <w:ind w:firstLine="709"/>
        <w:jc w:val="both"/>
        <w:rPr>
          <w:sz w:val="26"/>
          <w:szCs w:val="26"/>
        </w:rPr>
      </w:pPr>
      <w:r w:rsidRPr="00E153E6">
        <w:rPr>
          <w:sz w:val="26"/>
          <w:szCs w:val="26"/>
        </w:rPr>
        <w:t>25</w:t>
      </w:r>
      <w:r w:rsidR="007771DF" w:rsidRPr="00E153E6">
        <w:rPr>
          <w:sz w:val="26"/>
          <w:szCs w:val="26"/>
        </w:rPr>
        <w:t xml:space="preserve">) </w:t>
      </w:r>
      <w:hyperlink r:id="rId10" w:history="1">
        <w:r w:rsidR="007771DF" w:rsidRPr="00E153E6">
          <w:rPr>
            <w:sz w:val="26"/>
            <w:szCs w:val="26"/>
          </w:rPr>
          <w:t>пункт</w:t>
        </w:r>
      </w:hyperlink>
      <w:r w:rsidR="007771DF" w:rsidRPr="00E153E6">
        <w:rPr>
          <w:sz w:val="26"/>
          <w:szCs w:val="26"/>
        </w:rPr>
        <w:t xml:space="preserve"> 11 части 1 статьи 5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w:t>
      </w:r>
    </w:p>
    <w:p w:rsidR="007771DF" w:rsidRPr="00E153E6" w:rsidRDefault="007771DF" w:rsidP="00BF1332">
      <w:pPr>
        <w:ind w:firstLine="709"/>
        <w:jc w:val="both"/>
        <w:rPr>
          <w:sz w:val="26"/>
          <w:szCs w:val="26"/>
        </w:rPr>
      </w:pPr>
      <w:r w:rsidRPr="00E153E6">
        <w:rPr>
          <w:sz w:val="26"/>
          <w:szCs w:val="26"/>
        </w:rPr>
        <w:t>2</w:t>
      </w:r>
      <w:r w:rsidR="00BF1332" w:rsidRPr="00E153E6">
        <w:rPr>
          <w:sz w:val="26"/>
          <w:szCs w:val="26"/>
        </w:rPr>
        <w:t>6</w:t>
      </w:r>
      <w:r w:rsidRPr="00E153E6">
        <w:rPr>
          <w:sz w:val="26"/>
          <w:szCs w:val="26"/>
        </w:rPr>
        <w:t>) в пункте 30 части 1 статьи 5 слова «создание, развитие и обеспечение охраны лечебно-оздоровительных местностей и курортов местного значения на территории городского округа, а также» исключить;</w:t>
      </w:r>
    </w:p>
    <w:p w:rsidR="00EB08DC" w:rsidRPr="00E153E6" w:rsidRDefault="00BF1332" w:rsidP="00BF1332">
      <w:pPr>
        <w:pStyle w:val="ae"/>
        <w:spacing w:before="0" w:beforeAutospacing="0" w:after="0" w:afterAutospacing="0" w:line="288" w:lineRule="atLeast"/>
        <w:ind w:firstLine="709"/>
        <w:jc w:val="both"/>
        <w:rPr>
          <w:sz w:val="26"/>
          <w:szCs w:val="26"/>
        </w:rPr>
      </w:pPr>
      <w:r w:rsidRPr="00E153E6">
        <w:rPr>
          <w:sz w:val="26"/>
          <w:szCs w:val="26"/>
        </w:rPr>
        <w:t>27</w:t>
      </w:r>
      <w:r w:rsidR="00EB08DC" w:rsidRPr="00E153E6">
        <w:rPr>
          <w:sz w:val="26"/>
          <w:szCs w:val="26"/>
        </w:rPr>
        <w:t>) часть 1 статьи 5 дополнить пунктом 45 следующего содержания:</w:t>
      </w:r>
    </w:p>
    <w:p w:rsidR="00EB08DC" w:rsidRPr="00E153E6" w:rsidRDefault="00EB08DC" w:rsidP="00BF1332">
      <w:pPr>
        <w:pStyle w:val="ae"/>
        <w:spacing w:before="0" w:beforeAutospacing="0" w:after="0" w:afterAutospacing="0" w:line="288" w:lineRule="atLeast"/>
        <w:ind w:firstLine="709"/>
        <w:jc w:val="both"/>
        <w:rPr>
          <w:sz w:val="26"/>
          <w:szCs w:val="26"/>
        </w:rPr>
      </w:pPr>
      <w:r w:rsidRPr="00E153E6">
        <w:rPr>
          <w:sz w:val="26"/>
          <w:szCs w:val="26"/>
        </w:rPr>
        <w:t xml:space="preserve">«45)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E153E6">
        <w:rPr>
          <w:sz w:val="26"/>
          <w:szCs w:val="26"/>
        </w:rPr>
        <w:t>похозяйственных</w:t>
      </w:r>
      <w:proofErr w:type="spellEnd"/>
      <w:r w:rsidRPr="00E153E6">
        <w:rPr>
          <w:sz w:val="26"/>
          <w:szCs w:val="26"/>
        </w:rPr>
        <w:t xml:space="preserve"> книгах</w:t>
      </w:r>
      <w:proofErr w:type="gramStart"/>
      <w:r w:rsidRPr="00E153E6">
        <w:rPr>
          <w:sz w:val="26"/>
          <w:szCs w:val="26"/>
        </w:rPr>
        <w:t>.»;</w:t>
      </w:r>
      <w:proofErr w:type="gramEnd"/>
    </w:p>
    <w:p w:rsidR="00664A80" w:rsidRPr="00E153E6" w:rsidRDefault="00BF1332" w:rsidP="00BF1332">
      <w:pPr>
        <w:ind w:firstLine="709"/>
        <w:jc w:val="both"/>
        <w:rPr>
          <w:sz w:val="26"/>
          <w:szCs w:val="26"/>
        </w:rPr>
      </w:pPr>
      <w:r w:rsidRPr="00E153E6">
        <w:rPr>
          <w:sz w:val="26"/>
          <w:szCs w:val="26"/>
        </w:rPr>
        <w:t>28</w:t>
      </w:r>
      <w:r w:rsidR="003B41A0" w:rsidRPr="00E153E6">
        <w:rPr>
          <w:sz w:val="26"/>
          <w:szCs w:val="26"/>
        </w:rPr>
        <w:t>) в части 3 статьи 9.1 слова «города Сорска» исключить;</w:t>
      </w:r>
    </w:p>
    <w:p w:rsidR="00067C4D" w:rsidRPr="00E153E6" w:rsidRDefault="00BF1332" w:rsidP="00BF1332">
      <w:pPr>
        <w:autoSpaceDE w:val="0"/>
        <w:autoSpaceDN w:val="0"/>
        <w:adjustRightInd w:val="0"/>
        <w:ind w:firstLine="709"/>
        <w:jc w:val="both"/>
        <w:rPr>
          <w:sz w:val="26"/>
          <w:szCs w:val="26"/>
        </w:rPr>
      </w:pPr>
      <w:r w:rsidRPr="00E153E6">
        <w:rPr>
          <w:sz w:val="26"/>
          <w:szCs w:val="26"/>
        </w:rPr>
        <w:t>29</w:t>
      </w:r>
      <w:r w:rsidR="003B41A0" w:rsidRPr="00E153E6">
        <w:rPr>
          <w:sz w:val="26"/>
          <w:szCs w:val="26"/>
        </w:rPr>
        <w:t>) в части 4 статьи 9.1 слова «города Сорска» исключить;</w:t>
      </w:r>
    </w:p>
    <w:p w:rsidR="00067C4D" w:rsidRPr="00E153E6" w:rsidRDefault="00BF1332" w:rsidP="00BF1332">
      <w:pPr>
        <w:shd w:val="clear" w:color="auto" w:fill="FFFFFF"/>
        <w:ind w:firstLine="709"/>
        <w:jc w:val="both"/>
        <w:rPr>
          <w:sz w:val="26"/>
          <w:szCs w:val="26"/>
        </w:rPr>
      </w:pPr>
      <w:r w:rsidRPr="00E153E6">
        <w:rPr>
          <w:sz w:val="26"/>
          <w:szCs w:val="26"/>
        </w:rPr>
        <w:t>30</w:t>
      </w:r>
      <w:r w:rsidR="003B41A0" w:rsidRPr="00E153E6">
        <w:rPr>
          <w:sz w:val="26"/>
          <w:szCs w:val="26"/>
        </w:rPr>
        <w:t>) в части 6 статьи 9.1 слова «города Сорска» исключить;</w:t>
      </w:r>
    </w:p>
    <w:p w:rsidR="00B33B90" w:rsidRPr="00E153E6" w:rsidRDefault="00BF1332" w:rsidP="00BF1332">
      <w:pPr>
        <w:ind w:firstLine="709"/>
        <w:jc w:val="both"/>
        <w:rPr>
          <w:sz w:val="26"/>
          <w:szCs w:val="26"/>
        </w:rPr>
      </w:pPr>
      <w:r w:rsidRPr="00E153E6">
        <w:rPr>
          <w:sz w:val="26"/>
          <w:szCs w:val="26"/>
        </w:rPr>
        <w:t>31</w:t>
      </w:r>
      <w:r w:rsidR="003B41A0" w:rsidRPr="00E153E6">
        <w:rPr>
          <w:sz w:val="26"/>
          <w:szCs w:val="26"/>
        </w:rPr>
        <w:t>) в части 8 статьи 9.1 слова «города Сорска» исключить;</w:t>
      </w:r>
    </w:p>
    <w:p w:rsidR="007771DF" w:rsidRPr="00E153E6" w:rsidRDefault="007771DF" w:rsidP="00BF1332">
      <w:pPr>
        <w:autoSpaceDE w:val="0"/>
        <w:autoSpaceDN w:val="0"/>
        <w:adjustRightInd w:val="0"/>
        <w:ind w:firstLine="709"/>
        <w:jc w:val="both"/>
        <w:rPr>
          <w:sz w:val="26"/>
          <w:szCs w:val="26"/>
        </w:rPr>
      </w:pPr>
      <w:r w:rsidRPr="00E153E6">
        <w:rPr>
          <w:sz w:val="26"/>
          <w:szCs w:val="26"/>
        </w:rPr>
        <w:t>3</w:t>
      </w:r>
      <w:r w:rsidR="00BF1332" w:rsidRPr="00E153E6">
        <w:rPr>
          <w:sz w:val="26"/>
          <w:szCs w:val="26"/>
        </w:rPr>
        <w:t>2</w:t>
      </w:r>
      <w:r w:rsidRPr="00E153E6">
        <w:rPr>
          <w:sz w:val="26"/>
          <w:szCs w:val="26"/>
        </w:rPr>
        <w:t>) в абзаце втором части 5 статьи 15.1 слова «пунктами 1 – 7» заменить словами «пунктами 1 - 7 и 9.2»;</w:t>
      </w:r>
    </w:p>
    <w:p w:rsidR="00EB08DC" w:rsidRPr="00E153E6" w:rsidRDefault="00BF1332" w:rsidP="00BF1332">
      <w:pPr>
        <w:pStyle w:val="ae"/>
        <w:spacing w:before="0" w:beforeAutospacing="0" w:after="0" w:afterAutospacing="0" w:line="288" w:lineRule="atLeast"/>
        <w:ind w:firstLine="709"/>
        <w:jc w:val="both"/>
        <w:rPr>
          <w:sz w:val="26"/>
          <w:szCs w:val="26"/>
        </w:rPr>
      </w:pPr>
      <w:r w:rsidRPr="00E153E6">
        <w:rPr>
          <w:sz w:val="26"/>
          <w:szCs w:val="26"/>
        </w:rPr>
        <w:t>33</w:t>
      </w:r>
      <w:r w:rsidR="00EB08DC" w:rsidRPr="00E153E6">
        <w:rPr>
          <w:sz w:val="26"/>
          <w:szCs w:val="26"/>
        </w:rPr>
        <w:t>) в подпункте «а» пункта 2 части 4.2 статьи 20 слова «аппарате избирательной комиссии муниципального образования</w:t>
      </w:r>
      <w:proofErr w:type="gramStart"/>
      <w:r w:rsidR="00EB08DC" w:rsidRPr="00E153E6">
        <w:rPr>
          <w:sz w:val="26"/>
          <w:szCs w:val="26"/>
        </w:rPr>
        <w:t>,»</w:t>
      </w:r>
      <w:proofErr w:type="gramEnd"/>
      <w:r w:rsidR="00EB08DC" w:rsidRPr="00E153E6">
        <w:rPr>
          <w:sz w:val="26"/>
          <w:szCs w:val="26"/>
        </w:rPr>
        <w:t xml:space="preserve"> исключить;</w:t>
      </w:r>
    </w:p>
    <w:p w:rsidR="00EB08DC" w:rsidRPr="00E153E6" w:rsidRDefault="00BF1332" w:rsidP="00BF1332">
      <w:pPr>
        <w:pStyle w:val="ae"/>
        <w:spacing w:before="0" w:beforeAutospacing="0" w:after="0" w:afterAutospacing="0" w:line="288" w:lineRule="atLeast"/>
        <w:ind w:firstLine="709"/>
        <w:jc w:val="both"/>
        <w:rPr>
          <w:sz w:val="26"/>
          <w:szCs w:val="26"/>
        </w:rPr>
      </w:pPr>
      <w:r w:rsidRPr="00E153E6">
        <w:rPr>
          <w:sz w:val="26"/>
          <w:szCs w:val="26"/>
        </w:rPr>
        <w:t>34</w:t>
      </w:r>
      <w:r w:rsidR="00EB08DC" w:rsidRPr="00E153E6">
        <w:rPr>
          <w:sz w:val="26"/>
          <w:szCs w:val="26"/>
        </w:rPr>
        <w:t xml:space="preserve">) в подпункте «б» пункта 2 части 4.2 статьи 20 слова «аппарате избирательной комиссии муниципального образования исключить; </w:t>
      </w:r>
    </w:p>
    <w:p w:rsidR="00EB08DC" w:rsidRPr="00E153E6" w:rsidRDefault="00BF1332" w:rsidP="00BF1332">
      <w:pPr>
        <w:pStyle w:val="ae"/>
        <w:spacing w:before="0" w:beforeAutospacing="0" w:after="0" w:afterAutospacing="0" w:line="288" w:lineRule="atLeast"/>
        <w:ind w:firstLine="709"/>
        <w:jc w:val="both"/>
        <w:rPr>
          <w:sz w:val="26"/>
          <w:szCs w:val="26"/>
        </w:rPr>
      </w:pPr>
      <w:r w:rsidRPr="00E153E6">
        <w:rPr>
          <w:sz w:val="26"/>
          <w:szCs w:val="26"/>
        </w:rPr>
        <w:t>35</w:t>
      </w:r>
      <w:r w:rsidR="00EB08DC" w:rsidRPr="00E153E6">
        <w:rPr>
          <w:sz w:val="26"/>
          <w:szCs w:val="26"/>
        </w:rPr>
        <w:t xml:space="preserve">) часть 9.1 статьи 24 дополнить </w:t>
      </w:r>
      <w:r w:rsidRPr="00E153E6">
        <w:rPr>
          <w:sz w:val="26"/>
          <w:szCs w:val="26"/>
        </w:rPr>
        <w:t>словами «в срок не позднее 15 мая текущего года»;</w:t>
      </w:r>
    </w:p>
    <w:p w:rsidR="00EB08DC" w:rsidRPr="00E153E6" w:rsidRDefault="00BF1332" w:rsidP="00BF1332">
      <w:pPr>
        <w:pStyle w:val="ae"/>
        <w:spacing w:before="0" w:beforeAutospacing="0" w:after="0" w:afterAutospacing="0" w:line="288" w:lineRule="atLeast"/>
        <w:ind w:firstLine="709"/>
        <w:jc w:val="both"/>
        <w:rPr>
          <w:sz w:val="26"/>
          <w:szCs w:val="26"/>
        </w:rPr>
      </w:pPr>
      <w:r w:rsidRPr="00E153E6">
        <w:rPr>
          <w:sz w:val="26"/>
          <w:szCs w:val="26"/>
        </w:rPr>
        <w:t>36</w:t>
      </w:r>
      <w:r w:rsidR="00EB08DC" w:rsidRPr="00E153E6">
        <w:rPr>
          <w:sz w:val="26"/>
          <w:szCs w:val="26"/>
        </w:rPr>
        <w:t>) в подпункте «а» пункта 2 части 10.1 статьи 24 слова «аппарате избирательной комиссии муниципального образования</w:t>
      </w:r>
      <w:proofErr w:type="gramStart"/>
      <w:r w:rsidR="00EB08DC" w:rsidRPr="00E153E6">
        <w:rPr>
          <w:sz w:val="26"/>
          <w:szCs w:val="26"/>
        </w:rPr>
        <w:t>,»</w:t>
      </w:r>
      <w:proofErr w:type="gramEnd"/>
      <w:r w:rsidR="00EB08DC" w:rsidRPr="00E153E6">
        <w:rPr>
          <w:sz w:val="26"/>
          <w:szCs w:val="26"/>
        </w:rPr>
        <w:t xml:space="preserve"> исключить;</w:t>
      </w:r>
    </w:p>
    <w:p w:rsidR="00EB08DC" w:rsidRPr="00E153E6" w:rsidRDefault="00BF1332" w:rsidP="00BF1332">
      <w:pPr>
        <w:pStyle w:val="ae"/>
        <w:spacing w:before="0" w:beforeAutospacing="0" w:after="0" w:afterAutospacing="0" w:line="288" w:lineRule="atLeast"/>
        <w:ind w:firstLine="709"/>
        <w:jc w:val="both"/>
        <w:rPr>
          <w:sz w:val="26"/>
          <w:szCs w:val="26"/>
        </w:rPr>
      </w:pPr>
      <w:r w:rsidRPr="00E153E6">
        <w:rPr>
          <w:sz w:val="26"/>
          <w:szCs w:val="26"/>
        </w:rPr>
        <w:t>37</w:t>
      </w:r>
      <w:r w:rsidR="00EB08DC" w:rsidRPr="00E153E6">
        <w:rPr>
          <w:sz w:val="26"/>
          <w:szCs w:val="26"/>
        </w:rPr>
        <w:t xml:space="preserve">) в подпункте «б» пункта 2 части 10.1 статьи 24 слова «аппарате избирательной комиссии муниципального образования исключить; </w:t>
      </w:r>
    </w:p>
    <w:p w:rsidR="007771DF" w:rsidRPr="00E153E6" w:rsidRDefault="00BF1332" w:rsidP="00BF1332">
      <w:pPr>
        <w:ind w:firstLine="709"/>
        <w:jc w:val="both"/>
        <w:rPr>
          <w:sz w:val="26"/>
          <w:szCs w:val="26"/>
        </w:rPr>
      </w:pPr>
      <w:r w:rsidRPr="00E153E6">
        <w:rPr>
          <w:sz w:val="26"/>
          <w:szCs w:val="26"/>
        </w:rPr>
        <w:t>38</w:t>
      </w:r>
      <w:r w:rsidR="007771DF" w:rsidRPr="00E153E6">
        <w:rPr>
          <w:sz w:val="26"/>
          <w:szCs w:val="26"/>
        </w:rPr>
        <w:t xml:space="preserve">) </w:t>
      </w:r>
      <w:hyperlink r:id="rId11" w:history="1">
        <w:r w:rsidR="007771DF" w:rsidRPr="00E153E6">
          <w:rPr>
            <w:sz w:val="26"/>
            <w:szCs w:val="26"/>
          </w:rPr>
          <w:t>пункт</w:t>
        </w:r>
      </w:hyperlink>
      <w:r w:rsidR="007771DF" w:rsidRPr="00E153E6">
        <w:rPr>
          <w:sz w:val="26"/>
          <w:szCs w:val="26"/>
        </w:rPr>
        <w:t xml:space="preserve"> 11 статьи 27 дополнить словами «, в том числе организация и проведение в соответствии с законодательством в области охраны окружающей среды общественных </w:t>
      </w:r>
      <w:r w:rsidR="007771DF" w:rsidRPr="00E153E6">
        <w:rPr>
          <w:sz w:val="26"/>
          <w:szCs w:val="26"/>
        </w:rPr>
        <w:lastRenderedPageBreak/>
        <w:t>обсуждений планируемой хозяйственной и иной деятельности на территории городского округа»;</w:t>
      </w:r>
    </w:p>
    <w:p w:rsidR="007771DF" w:rsidRPr="00E153E6" w:rsidRDefault="00BF1332" w:rsidP="00BF1332">
      <w:pPr>
        <w:ind w:firstLine="709"/>
        <w:jc w:val="both"/>
        <w:rPr>
          <w:sz w:val="26"/>
          <w:szCs w:val="26"/>
        </w:rPr>
      </w:pPr>
      <w:r w:rsidRPr="00E153E6">
        <w:rPr>
          <w:sz w:val="26"/>
          <w:szCs w:val="26"/>
        </w:rPr>
        <w:t>39</w:t>
      </w:r>
      <w:r w:rsidR="007771DF" w:rsidRPr="00E153E6">
        <w:rPr>
          <w:sz w:val="26"/>
          <w:szCs w:val="26"/>
        </w:rPr>
        <w:t>) в пункте 30 статьи 27 слова «создание, развитие и обеспечение охраны лечебно-оздоровительных местностей и курортов местного значения на территории городского округа, а также» исключить.</w:t>
      </w:r>
    </w:p>
    <w:p w:rsidR="00B33B90" w:rsidRPr="00E153E6" w:rsidRDefault="00BF1332" w:rsidP="00BF1332">
      <w:pPr>
        <w:ind w:firstLine="709"/>
        <w:jc w:val="both"/>
        <w:rPr>
          <w:sz w:val="26"/>
          <w:szCs w:val="26"/>
        </w:rPr>
      </w:pPr>
      <w:r w:rsidRPr="00E153E6">
        <w:rPr>
          <w:sz w:val="26"/>
          <w:szCs w:val="26"/>
        </w:rPr>
        <w:t>40</w:t>
      </w:r>
      <w:r w:rsidR="007771DF" w:rsidRPr="00E153E6">
        <w:rPr>
          <w:sz w:val="26"/>
          <w:szCs w:val="26"/>
        </w:rPr>
        <w:t>) приложение 1 признать утратившим силу.</w:t>
      </w:r>
    </w:p>
    <w:p w:rsidR="00DC301B" w:rsidRPr="00E153E6" w:rsidRDefault="00DC301B" w:rsidP="00BF1332">
      <w:pPr>
        <w:autoSpaceDE w:val="0"/>
        <w:autoSpaceDN w:val="0"/>
        <w:adjustRightInd w:val="0"/>
        <w:ind w:firstLine="709"/>
        <w:jc w:val="both"/>
        <w:rPr>
          <w:sz w:val="26"/>
          <w:szCs w:val="26"/>
        </w:rPr>
      </w:pPr>
      <w:r w:rsidRPr="00E153E6">
        <w:rPr>
          <w:sz w:val="26"/>
          <w:szCs w:val="26"/>
        </w:rPr>
        <w:t>2. Настоящее решение</w:t>
      </w:r>
      <w:bookmarkStart w:id="0" w:name="_GoBack"/>
      <w:bookmarkEnd w:id="0"/>
      <w:r w:rsidRPr="00E153E6">
        <w:rPr>
          <w:sz w:val="26"/>
          <w:szCs w:val="26"/>
        </w:rPr>
        <w:t xml:space="preserve"> подлежит опубликованию после его государственной регистрации и вступает в силу после его официального о</w:t>
      </w:r>
      <w:r w:rsidR="00AF5164" w:rsidRPr="00E153E6">
        <w:rPr>
          <w:sz w:val="26"/>
          <w:szCs w:val="26"/>
        </w:rPr>
        <w:t>публикования</w:t>
      </w:r>
      <w:r w:rsidRPr="00E153E6">
        <w:rPr>
          <w:sz w:val="26"/>
          <w:szCs w:val="26"/>
        </w:rPr>
        <w:t>.</w:t>
      </w:r>
    </w:p>
    <w:p w:rsidR="00AA7FDB" w:rsidRPr="00E153E6" w:rsidRDefault="00AA7FDB" w:rsidP="00AA7FDB">
      <w:pPr>
        <w:autoSpaceDE w:val="0"/>
        <w:autoSpaceDN w:val="0"/>
        <w:adjustRightInd w:val="0"/>
        <w:ind w:firstLine="709"/>
        <w:jc w:val="both"/>
        <w:rPr>
          <w:sz w:val="26"/>
          <w:szCs w:val="26"/>
        </w:rPr>
      </w:pPr>
    </w:p>
    <w:p w:rsidR="00DC301B" w:rsidRPr="00E153E6" w:rsidRDefault="00DC301B" w:rsidP="00BB0133">
      <w:pPr>
        <w:ind w:firstLine="709"/>
        <w:jc w:val="both"/>
        <w:rPr>
          <w:sz w:val="26"/>
          <w:szCs w:val="26"/>
        </w:rPr>
      </w:pPr>
    </w:p>
    <w:p w:rsidR="002D2773" w:rsidRPr="00E153E6" w:rsidRDefault="002D2773" w:rsidP="00BB0133">
      <w:pPr>
        <w:ind w:firstLine="709"/>
        <w:jc w:val="both"/>
        <w:rPr>
          <w:sz w:val="26"/>
          <w:szCs w:val="26"/>
        </w:rPr>
      </w:pPr>
    </w:p>
    <w:p w:rsidR="006A24A0" w:rsidRPr="00E153E6" w:rsidRDefault="00E153E6" w:rsidP="006A24A0">
      <w:pPr>
        <w:pStyle w:val="ConsPlusNormal"/>
        <w:suppressAutoHyphens/>
        <w:ind w:firstLine="0"/>
        <w:jc w:val="both"/>
        <w:rPr>
          <w:rFonts w:ascii="Times New Roman" w:hAnsi="Times New Roman" w:cs="Times New Roman"/>
          <w:sz w:val="26"/>
          <w:szCs w:val="26"/>
        </w:rPr>
      </w:pPr>
      <w:proofErr w:type="spellStart"/>
      <w:r>
        <w:rPr>
          <w:rFonts w:ascii="Times New Roman" w:hAnsi="Times New Roman" w:cs="Times New Roman"/>
          <w:bCs/>
          <w:sz w:val="26"/>
          <w:szCs w:val="26"/>
        </w:rPr>
        <w:t>И.о</w:t>
      </w:r>
      <w:proofErr w:type="spellEnd"/>
      <w:r>
        <w:rPr>
          <w:rFonts w:ascii="Times New Roman" w:hAnsi="Times New Roman" w:cs="Times New Roman"/>
          <w:bCs/>
          <w:sz w:val="26"/>
          <w:szCs w:val="26"/>
        </w:rPr>
        <w:t>. г</w:t>
      </w:r>
      <w:r w:rsidR="006A24A0" w:rsidRPr="00E153E6">
        <w:rPr>
          <w:rFonts w:ascii="Times New Roman" w:hAnsi="Times New Roman" w:cs="Times New Roman"/>
          <w:bCs/>
          <w:sz w:val="26"/>
          <w:szCs w:val="26"/>
        </w:rPr>
        <w:t>лав</w:t>
      </w:r>
      <w:r>
        <w:rPr>
          <w:rFonts w:ascii="Times New Roman" w:hAnsi="Times New Roman" w:cs="Times New Roman"/>
          <w:bCs/>
          <w:sz w:val="26"/>
          <w:szCs w:val="26"/>
        </w:rPr>
        <w:t>ы</w:t>
      </w:r>
      <w:r w:rsidR="006A24A0" w:rsidRPr="00E153E6">
        <w:rPr>
          <w:rFonts w:ascii="Times New Roman" w:hAnsi="Times New Roman" w:cs="Times New Roman"/>
          <w:bCs/>
          <w:sz w:val="26"/>
          <w:szCs w:val="26"/>
        </w:rPr>
        <w:t xml:space="preserve"> города Сорска</w:t>
      </w:r>
      <w:r w:rsidR="006A24A0" w:rsidRPr="00E153E6">
        <w:rPr>
          <w:rFonts w:ascii="Times New Roman" w:hAnsi="Times New Roman" w:cs="Times New Roman"/>
          <w:bCs/>
          <w:sz w:val="26"/>
          <w:szCs w:val="26"/>
        </w:rPr>
        <w:tab/>
        <w:t xml:space="preserve">                                                        </w:t>
      </w:r>
      <w:r w:rsidR="00EE5C07" w:rsidRPr="00E153E6">
        <w:rPr>
          <w:rFonts w:ascii="Times New Roman" w:hAnsi="Times New Roman" w:cs="Times New Roman"/>
          <w:bCs/>
          <w:sz w:val="26"/>
          <w:szCs w:val="26"/>
        </w:rPr>
        <w:t xml:space="preserve">             </w:t>
      </w:r>
      <w:r w:rsidR="006A24A0" w:rsidRPr="00E153E6">
        <w:rPr>
          <w:rFonts w:ascii="Times New Roman" w:hAnsi="Times New Roman" w:cs="Times New Roman"/>
          <w:bCs/>
          <w:sz w:val="26"/>
          <w:szCs w:val="26"/>
        </w:rPr>
        <w:t xml:space="preserve">         </w:t>
      </w:r>
      <w:r w:rsidR="006A24A0" w:rsidRPr="00E153E6">
        <w:rPr>
          <w:rFonts w:ascii="Times New Roman" w:hAnsi="Times New Roman" w:cs="Times New Roman"/>
          <w:sz w:val="26"/>
          <w:szCs w:val="26"/>
        </w:rPr>
        <w:t>В.</w:t>
      </w:r>
      <w:r>
        <w:rPr>
          <w:rFonts w:ascii="Times New Roman" w:hAnsi="Times New Roman" w:cs="Times New Roman"/>
          <w:sz w:val="26"/>
          <w:szCs w:val="26"/>
        </w:rPr>
        <w:t>В</w:t>
      </w:r>
      <w:r w:rsidR="006A24A0" w:rsidRPr="00E153E6">
        <w:rPr>
          <w:rFonts w:ascii="Times New Roman" w:hAnsi="Times New Roman" w:cs="Times New Roman"/>
          <w:sz w:val="26"/>
          <w:szCs w:val="26"/>
        </w:rPr>
        <w:t xml:space="preserve">. </w:t>
      </w:r>
      <w:r>
        <w:rPr>
          <w:rFonts w:ascii="Times New Roman" w:hAnsi="Times New Roman" w:cs="Times New Roman"/>
          <w:sz w:val="26"/>
          <w:szCs w:val="26"/>
        </w:rPr>
        <w:t>Каменев</w:t>
      </w:r>
      <w:r w:rsidR="006A24A0" w:rsidRPr="00E153E6">
        <w:rPr>
          <w:rFonts w:ascii="Times New Roman" w:hAnsi="Times New Roman" w:cs="Times New Roman"/>
          <w:sz w:val="26"/>
          <w:szCs w:val="26"/>
        </w:rPr>
        <w:t xml:space="preserve"> </w:t>
      </w:r>
    </w:p>
    <w:p w:rsidR="006A24A0" w:rsidRPr="00E153E6" w:rsidRDefault="006A24A0" w:rsidP="006A24A0">
      <w:pPr>
        <w:pStyle w:val="ConsPlusNormal"/>
        <w:suppressAutoHyphens/>
        <w:ind w:firstLine="0"/>
        <w:jc w:val="both"/>
        <w:rPr>
          <w:rFonts w:ascii="Times New Roman" w:hAnsi="Times New Roman" w:cs="Times New Roman"/>
          <w:sz w:val="26"/>
          <w:szCs w:val="26"/>
        </w:rPr>
      </w:pPr>
    </w:p>
    <w:p w:rsidR="00BF1332" w:rsidRPr="00E153E6" w:rsidRDefault="00BF1332" w:rsidP="006A24A0">
      <w:pPr>
        <w:pStyle w:val="ConsPlusNormal"/>
        <w:suppressAutoHyphens/>
        <w:ind w:firstLine="0"/>
        <w:jc w:val="both"/>
        <w:rPr>
          <w:rFonts w:ascii="Times New Roman" w:hAnsi="Times New Roman" w:cs="Times New Roman"/>
          <w:sz w:val="26"/>
          <w:szCs w:val="26"/>
        </w:rPr>
      </w:pPr>
    </w:p>
    <w:p w:rsidR="006D72F7" w:rsidRPr="00E153E6" w:rsidRDefault="006D72F7" w:rsidP="006A24A0">
      <w:pPr>
        <w:pStyle w:val="ConsPlusNormal"/>
        <w:suppressAutoHyphens/>
        <w:ind w:firstLine="0"/>
        <w:jc w:val="both"/>
        <w:rPr>
          <w:rFonts w:ascii="Times New Roman" w:hAnsi="Times New Roman" w:cs="Times New Roman"/>
          <w:sz w:val="26"/>
          <w:szCs w:val="26"/>
        </w:rPr>
      </w:pPr>
    </w:p>
    <w:p w:rsidR="006A24A0" w:rsidRPr="00E153E6" w:rsidRDefault="006A24A0" w:rsidP="006A24A0">
      <w:pPr>
        <w:pStyle w:val="ConsPlusNormal"/>
        <w:suppressAutoHyphens/>
        <w:ind w:firstLine="0"/>
        <w:jc w:val="both"/>
        <w:rPr>
          <w:rFonts w:ascii="Times New Roman" w:hAnsi="Times New Roman" w:cs="Times New Roman"/>
          <w:sz w:val="26"/>
          <w:szCs w:val="26"/>
        </w:rPr>
      </w:pPr>
      <w:r w:rsidRPr="00E153E6">
        <w:rPr>
          <w:rFonts w:ascii="Times New Roman" w:hAnsi="Times New Roman" w:cs="Times New Roman"/>
          <w:sz w:val="26"/>
          <w:szCs w:val="26"/>
        </w:rPr>
        <w:t>Председатель Совета депутатов</w:t>
      </w:r>
    </w:p>
    <w:p w:rsidR="006A24A0" w:rsidRPr="00E153E6" w:rsidRDefault="006A24A0" w:rsidP="006A24A0">
      <w:pPr>
        <w:pStyle w:val="ConsPlusNormal"/>
        <w:suppressAutoHyphens/>
        <w:ind w:firstLine="0"/>
        <w:jc w:val="both"/>
        <w:rPr>
          <w:rFonts w:ascii="Times New Roman" w:hAnsi="Times New Roman" w:cs="Times New Roman"/>
          <w:sz w:val="26"/>
          <w:szCs w:val="26"/>
        </w:rPr>
      </w:pPr>
      <w:r w:rsidRPr="00E153E6">
        <w:rPr>
          <w:rFonts w:ascii="Times New Roman" w:hAnsi="Times New Roman" w:cs="Times New Roman"/>
          <w:sz w:val="26"/>
          <w:szCs w:val="26"/>
        </w:rPr>
        <w:t xml:space="preserve">города Сорска                                                                          </w:t>
      </w:r>
      <w:r w:rsidR="00EE5C07" w:rsidRPr="00E153E6">
        <w:rPr>
          <w:rFonts w:ascii="Times New Roman" w:hAnsi="Times New Roman" w:cs="Times New Roman"/>
          <w:sz w:val="26"/>
          <w:szCs w:val="26"/>
        </w:rPr>
        <w:t xml:space="preserve">  </w:t>
      </w:r>
      <w:r w:rsidR="00B71CCE" w:rsidRPr="00E153E6">
        <w:rPr>
          <w:rFonts w:ascii="Times New Roman" w:hAnsi="Times New Roman" w:cs="Times New Roman"/>
          <w:sz w:val="26"/>
          <w:szCs w:val="26"/>
        </w:rPr>
        <w:t xml:space="preserve">   </w:t>
      </w:r>
      <w:r w:rsidR="00EE5C07" w:rsidRPr="00E153E6">
        <w:rPr>
          <w:rFonts w:ascii="Times New Roman" w:hAnsi="Times New Roman" w:cs="Times New Roman"/>
          <w:sz w:val="26"/>
          <w:szCs w:val="26"/>
        </w:rPr>
        <w:t xml:space="preserve">           </w:t>
      </w:r>
      <w:r w:rsidRPr="00E153E6">
        <w:rPr>
          <w:rFonts w:ascii="Times New Roman" w:hAnsi="Times New Roman" w:cs="Times New Roman"/>
          <w:sz w:val="26"/>
          <w:szCs w:val="26"/>
        </w:rPr>
        <w:t xml:space="preserve">      </w:t>
      </w:r>
      <w:r w:rsidR="00B71CCE" w:rsidRPr="00E153E6">
        <w:rPr>
          <w:rFonts w:ascii="Times New Roman" w:hAnsi="Times New Roman" w:cs="Times New Roman"/>
          <w:sz w:val="26"/>
          <w:szCs w:val="26"/>
        </w:rPr>
        <w:t>Г.В. Веселова</w:t>
      </w:r>
    </w:p>
    <w:sectPr w:rsidR="006A24A0" w:rsidRPr="00E153E6" w:rsidSect="00715599">
      <w:headerReference w:type="default" r:id="rId12"/>
      <w:pgSz w:w="11906" w:h="16838"/>
      <w:pgMar w:top="1134"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7D2" w:rsidRDefault="00F947D2" w:rsidP="000E6C10">
      <w:r>
        <w:separator/>
      </w:r>
    </w:p>
  </w:endnote>
  <w:endnote w:type="continuationSeparator" w:id="0">
    <w:p w:rsidR="00F947D2" w:rsidRDefault="00F947D2" w:rsidP="000E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7D2" w:rsidRDefault="00F947D2" w:rsidP="000E6C10">
      <w:r>
        <w:separator/>
      </w:r>
    </w:p>
  </w:footnote>
  <w:footnote w:type="continuationSeparator" w:id="0">
    <w:p w:rsidR="00F947D2" w:rsidRDefault="00F947D2" w:rsidP="000E6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6"/>
        <w:szCs w:val="26"/>
      </w:rPr>
      <w:id w:val="1238906400"/>
      <w:docPartObj>
        <w:docPartGallery w:val="Page Numbers (Top of Page)"/>
        <w:docPartUnique/>
      </w:docPartObj>
    </w:sdtPr>
    <w:sdtEndPr/>
    <w:sdtContent>
      <w:p w:rsidR="00EB08DC" w:rsidRPr="000E6C10" w:rsidRDefault="00EB08DC">
        <w:pPr>
          <w:pStyle w:val="a5"/>
          <w:jc w:val="center"/>
          <w:rPr>
            <w:sz w:val="26"/>
            <w:szCs w:val="26"/>
          </w:rPr>
        </w:pPr>
        <w:r w:rsidRPr="000E6C10">
          <w:rPr>
            <w:sz w:val="26"/>
            <w:szCs w:val="26"/>
          </w:rPr>
          <w:fldChar w:fldCharType="begin"/>
        </w:r>
        <w:r w:rsidRPr="000E6C10">
          <w:rPr>
            <w:sz w:val="26"/>
            <w:szCs w:val="26"/>
          </w:rPr>
          <w:instrText>PAGE   \* MERGEFORMAT</w:instrText>
        </w:r>
        <w:r w:rsidRPr="000E6C10">
          <w:rPr>
            <w:sz w:val="26"/>
            <w:szCs w:val="26"/>
          </w:rPr>
          <w:fldChar w:fldCharType="separate"/>
        </w:r>
        <w:r w:rsidR="00E153E6">
          <w:rPr>
            <w:noProof/>
            <w:sz w:val="26"/>
            <w:szCs w:val="26"/>
          </w:rPr>
          <w:t>2</w:t>
        </w:r>
        <w:r w:rsidRPr="000E6C10">
          <w:rPr>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7D852B0"/>
    <w:multiLevelType w:val="hybridMultilevel"/>
    <w:tmpl w:val="966E8100"/>
    <w:lvl w:ilvl="0" w:tplc="843C6B82">
      <w:start w:val="1"/>
      <w:numFmt w:val="decimal"/>
      <w:lvlText w:val="%1)"/>
      <w:lvlJc w:val="left"/>
      <w:pPr>
        <w:ind w:left="1684" w:hanging="975"/>
      </w:pPr>
      <w:rPr>
        <w:rFonts w:ascii="Times New Roman" w:eastAsia="Times New Roman" w:hAnsi="Times New Roman" w:cs="Times New Roman"/>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311"/>
    <w:rsid w:val="00062652"/>
    <w:rsid w:val="00064A50"/>
    <w:rsid w:val="00067C4D"/>
    <w:rsid w:val="00074289"/>
    <w:rsid w:val="0008705B"/>
    <w:rsid w:val="000971E1"/>
    <w:rsid w:val="000A71DB"/>
    <w:rsid w:val="000C7533"/>
    <w:rsid w:val="000D4144"/>
    <w:rsid w:val="000E51E7"/>
    <w:rsid w:val="000E6C10"/>
    <w:rsid w:val="000F06BA"/>
    <w:rsid w:val="00100E30"/>
    <w:rsid w:val="001058F3"/>
    <w:rsid w:val="00121692"/>
    <w:rsid w:val="00144FB6"/>
    <w:rsid w:val="00153D84"/>
    <w:rsid w:val="00173A23"/>
    <w:rsid w:val="00184EF7"/>
    <w:rsid w:val="00197CEA"/>
    <w:rsid w:val="001F24BC"/>
    <w:rsid w:val="00201F19"/>
    <w:rsid w:val="0020590B"/>
    <w:rsid w:val="002328BD"/>
    <w:rsid w:val="00233FF7"/>
    <w:rsid w:val="00235247"/>
    <w:rsid w:val="00247561"/>
    <w:rsid w:val="0027000B"/>
    <w:rsid w:val="002736EC"/>
    <w:rsid w:val="0028098A"/>
    <w:rsid w:val="00281AF4"/>
    <w:rsid w:val="0028421B"/>
    <w:rsid w:val="002C1B2F"/>
    <w:rsid w:val="002C3D06"/>
    <w:rsid w:val="002D2773"/>
    <w:rsid w:val="002F4E28"/>
    <w:rsid w:val="00312785"/>
    <w:rsid w:val="00317DD7"/>
    <w:rsid w:val="003274ED"/>
    <w:rsid w:val="0033145A"/>
    <w:rsid w:val="003456EE"/>
    <w:rsid w:val="0036216B"/>
    <w:rsid w:val="0037504F"/>
    <w:rsid w:val="00381B91"/>
    <w:rsid w:val="003B1006"/>
    <w:rsid w:val="003B205F"/>
    <w:rsid w:val="003B41A0"/>
    <w:rsid w:val="003B59B6"/>
    <w:rsid w:val="003B6CAA"/>
    <w:rsid w:val="003D1FA9"/>
    <w:rsid w:val="003E2CD6"/>
    <w:rsid w:val="003F0578"/>
    <w:rsid w:val="003F33E5"/>
    <w:rsid w:val="003F4932"/>
    <w:rsid w:val="00400B91"/>
    <w:rsid w:val="0040215F"/>
    <w:rsid w:val="00415311"/>
    <w:rsid w:val="004170CE"/>
    <w:rsid w:val="004200FB"/>
    <w:rsid w:val="00450A61"/>
    <w:rsid w:val="004522EC"/>
    <w:rsid w:val="004554FA"/>
    <w:rsid w:val="004575F4"/>
    <w:rsid w:val="00467DFD"/>
    <w:rsid w:val="004B1F70"/>
    <w:rsid w:val="004B5D1A"/>
    <w:rsid w:val="004C64E4"/>
    <w:rsid w:val="004E6497"/>
    <w:rsid w:val="004F45E5"/>
    <w:rsid w:val="00507C75"/>
    <w:rsid w:val="00531E1C"/>
    <w:rsid w:val="00532A24"/>
    <w:rsid w:val="00534B7F"/>
    <w:rsid w:val="0054057C"/>
    <w:rsid w:val="0056200C"/>
    <w:rsid w:val="00576666"/>
    <w:rsid w:val="005A5913"/>
    <w:rsid w:val="005B4F19"/>
    <w:rsid w:val="005C4A73"/>
    <w:rsid w:val="006217AE"/>
    <w:rsid w:val="006225CF"/>
    <w:rsid w:val="006522F9"/>
    <w:rsid w:val="00653F7D"/>
    <w:rsid w:val="00661973"/>
    <w:rsid w:val="00664A80"/>
    <w:rsid w:val="0066609A"/>
    <w:rsid w:val="00675658"/>
    <w:rsid w:val="00691111"/>
    <w:rsid w:val="006964E7"/>
    <w:rsid w:val="006A24A0"/>
    <w:rsid w:val="006B516F"/>
    <w:rsid w:val="006D72F7"/>
    <w:rsid w:val="0071550B"/>
    <w:rsid w:val="00715599"/>
    <w:rsid w:val="00716EB5"/>
    <w:rsid w:val="00742E8D"/>
    <w:rsid w:val="00745B4E"/>
    <w:rsid w:val="00752224"/>
    <w:rsid w:val="007771DF"/>
    <w:rsid w:val="00783E83"/>
    <w:rsid w:val="00791AF3"/>
    <w:rsid w:val="00796DC8"/>
    <w:rsid w:val="007A4EB8"/>
    <w:rsid w:val="007A7EF9"/>
    <w:rsid w:val="007B4CB6"/>
    <w:rsid w:val="007D6348"/>
    <w:rsid w:val="007E4721"/>
    <w:rsid w:val="0081676C"/>
    <w:rsid w:val="00826C35"/>
    <w:rsid w:val="00846A53"/>
    <w:rsid w:val="0086368C"/>
    <w:rsid w:val="00871546"/>
    <w:rsid w:val="0088619A"/>
    <w:rsid w:val="008A177C"/>
    <w:rsid w:val="009024B9"/>
    <w:rsid w:val="009467CE"/>
    <w:rsid w:val="0096458B"/>
    <w:rsid w:val="009905D2"/>
    <w:rsid w:val="00993F47"/>
    <w:rsid w:val="009A019B"/>
    <w:rsid w:val="009D026D"/>
    <w:rsid w:val="009D0615"/>
    <w:rsid w:val="00A13DA1"/>
    <w:rsid w:val="00A14984"/>
    <w:rsid w:val="00A45936"/>
    <w:rsid w:val="00A75769"/>
    <w:rsid w:val="00A84D30"/>
    <w:rsid w:val="00AA7FDB"/>
    <w:rsid w:val="00AB43E6"/>
    <w:rsid w:val="00AD7AE7"/>
    <w:rsid w:val="00AE1BF2"/>
    <w:rsid w:val="00AE5428"/>
    <w:rsid w:val="00AE69CE"/>
    <w:rsid w:val="00AF5164"/>
    <w:rsid w:val="00B0257C"/>
    <w:rsid w:val="00B2453E"/>
    <w:rsid w:val="00B33B90"/>
    <w:rsid w:val="00B43FCF"/>
    <w:rsid w:val="00B561AF"/>
    <w:rsid w:val="00B659DC"/>
    <w:rsid w:val="00B71CCE"/>
    <w:rsid w:val="00B745A3"/>
    <w:rsid w:val="00B96ACC"/>
    <w:rsid w:val="00BA2154"/>
    <w:rsid w:val="00BB0133"/>
    <w:rsid w:val="00BC341C"/>
    <w:rsid w:val="00BC763B"/>
    <w:rsid w:val="00BF1332"/>
    <w:rsid w:val="00C262FA"/>
    <w:rsid w:val="00C30A02"/>
    <w:rsid w:val="00C74837"/>
    <w:rsid w:val="00CA6B77"/>
    <w:rsid w:val="00CA795A"/>
    <w:rsid w:val="00CC431C"/>
    <w:rsid w:val="00CE4505"/>
    <w:rsid w:val="00D22E46"/>
    <w:rsid w:val="00D31299"/>
    <w:rsid w:val="00D73DC9"/>
    <w:rsid w:val="00D82F82"/>
    <w:rsid w:val="00DC301B"/>
    <w:rsid w:val="00DD70A5"/>
    <w:rsid w:val="00E05171"/>
    <w:rsid w:val="00E153E6"/>
    <w:rsid w:val="00E21393"/>
    <w:rsid w:val="00E223A9"/>
    <w:rsid w:val="00E31EFE"/>
    <w:rsid w:val="00E447B2"/>
    <w:rsid w:val="00E66D1A"/>
    <w:rsid w:val="00E74072"/>
    <w:rsid w:val="00E869C0"/>
    <w:rsid w:val="00E9770B"/>
    <w:rsid w:val="00EA012A"/>
    <w:rsid w:val="00EA1669"/>
    <w:rsid w:val="00EA342E"/>
    <w:rsid w:val="00EB08DC"/>
    <w:rsid w:val="00EC112A"/>
    <w:rsid w:val="00EC1C83"/>
    <w:rsid w:val="00ED1335"/>
    <w:rsid w:val="00ED6F4B"/>
    <w:rsid w:val="00EE3BAC"/>
    <w:rsid w:val="00EE5C07"/>
    <w:rsid w:val="00F059CA"/>
    <w:rsid w:val="00F06A4F"/>
    <w:rsid w:val="00F15A42"/>
    <w:rsid w:val="00F44A3A"/>
    <w:rsid w:val="00F52D58"/>
    <w:rsid w:val="00F66531"/>
    <w:rsid w:val="00F87315"/>
    <w:rsid w:val="00F947D2"/>
    <w:rsid w:val="00F978AF"/>
    <w:rsid w:val="00FB00C4"/>
    <w:rsid w:val="00FD7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3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53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F0578"/>
    <w:pPr>
      <w:ind w:left="720"/>
      <w:contextualSpacing/>
    </w:pPr>
  </w:style>
  <w:style w:type="character" w:styleId="a4">
    <w:name w:val="Hyperlink"/>
    <w:basedOn w:val="a0"/>
    <w:uiPriority w:val="99"/>
    <w:semiHidden/>
    <w:unhideWhenUsed/>
    <w:rsid w:val="004522EC"/>
    <w:rPr>
      <w:color w:val="0000FF"/>
      <w:u w:val="single"/>
    </w:rPr>
  </w:style>
  <w:style w:type="paragraph" w:styleId="a5">
    <w:name w:val="header"/>
    <w:basedOn w:val="a"/>
    <w:link w:val="a6"/>
    <w:uiPriority w:val="99"/>
    <w:unhideWhenUsed/>
    <w:rsid w:val="000E6C10"/>
    <w:pPr>
      <w:tabs>
        <w:tab w:val="center" w:pos="4677"/>
        <w:tab w:val="right" w:pos="9355"/>
      </w:tabs>
    </w:pPr>
  </w:style>
  <w:style w:type="character" w:customStyle="1" w:styleId="a6">
    <w:name w:val="Верхний колонтитул Знак"/>
    <w:basedOn w:val="a0"/>
    <w:link w:val="a5"/>
    <w:uiPriority w:val="99"/>
    <w:rsid w:val="000E6C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E6C10"/>
    <w:pPr>
      <w:tabs>
        <w:tab w:val="center" w:pos="4677"/>
        <w:tab w:val="right" w:pos="9355"/>
      </w:tabs>
    </w:pPr>
  </w:style>
  <w:style w:type="character" w:customStyle="1" w:styleId="a8">
    <w:name w:val="Нижний колонтитул Знак"/>
    <w:basedOn w:val="a0"/>
    <w:link w:val="a7"/>
    <w:uiPriority w:val="99"/>
    <w:rsid w:val="000E6C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6C10"/>
    <w:rPr>
      <w:rFonts w:ascii="Arial" w:hAnsi="Arial" w:cs="Arial"/>
      <w:sz w:val="18"/>
      <w:szCs w:val="18"/>
    </w:rPr>
  </w:style>
  <w:style w:type="character" w:customStyle="1" w:styleId="aa">
    <w:name w:val="Текст выноски Знак"/>
    <w:basedOn w:val="a0"/>
    <w:link w:val="a9"/>
    <w:uiPriority w:val="99"/>
    <w:semiHidden/>
    <w:rsid w:val="000E6C10"/>
    <w:rPr>
      <w:rFonts w:ascii="Arial" w:eastAsia="Times New Roman" w:hAnsi="Arial" w:cs="Arial"/>
      <w:sz w:val="18"/>
      <w:szCs w:val="18"/>
      <w:lang w:eastAsia="ru-RU"/>
    </w:rPr>
  </w:style>
  <w:style w:type="paragraph" w:customStyle="1" w:styleId="1">
    <w:name w:val="Знак1"/>
    <w:basedOn w:val="a"/>
    <w:semiHidden/>
    <w:rsid w:val="00153D84"/>
    <w:pPr>
      <w:numPr>
        <w:numId w:val="1"/>
      </w:numPr>
      <w:spacing w:before="120" w:after="160" w:line="240" w:lineRule="exact"/>
      <w:jc w:val="both"/>
    </w:pPr>
    <w:rPr>
      <w:rFonts w:ascii="Verdana" w:hAnsi="Verdana"/>
      <w:sz w:val="20"/>
      <w:szCs w:val="20"/>
      <w:lang w:val="en-US" w:eastAsia="en-US"/>
    </w:rPr>
  </w:style>
  <w:style w:type="paragraph" w:customStyle="1" w:styleId="ab">
    <w:name w:val="Знак Знак Знак Знак"/>
    <w:basedOn w:val="a"/>
    <w:semiHidden/>
    <w:rsid w:val="00EC1C83"/>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ac">
    <w:name w:val="Гипертекстовая ссылка"/>
    <w:basedOn w:val="a0"/>
    <w:uiPriority w:val="99"/>
    <w:rsid w:val="00EC1C83"/>
    <w:rPr>
      <w:color w:val="106BBE"/>
    </w:rPr>
  </w:style>
  <w:style w:type="paragraph" w:customStyle="1" w:styleId="Style4">
    <w:name w:val="Style4"/>
    <w:basedOn w:val="a"/>
    <w:uiPriority w:val="99"/>
    <w:rsid w:val="00742E8D"/>
    <w:pPr>
      <w:widowControl w:val="0"/>
      <w:autoSpaceDE w:val="0"/>
      <w:autoSpaceDN w:val="0"/>
      <w:adjustRightInd w:val="0"/>
      <w:spacing w:line="317" w:lineRule="exact"/>
      <w:ind w:firstLine="706"/>
      <w:jc w:val="both"/>
    </w:pPr>
  </w:style>
  <w:style w:type="character" w:customStyle="1" w:styleId="FontStyle14">
    <w:name w:val="Font Style14"/>
    <w:basedOn w:val="a0"/>
    <w:uiPriority w:val="99"/>
    <w:rsid w:val="00742E8D"/>
    <w:rPr>
      <w:rFonts w:ascii="Times New Roman" w:hAnsi="Times New Roman" w:cs="Times New Roman" w:hint="default"/>
      <w:sz w:val="22"/>
      <w:szCs w:val="22"/>
    </w:rPr>
  </w:style>
  <w:style w:type="paragraph" w:customStyle="1" w:styleId="ad">
    <w:name w:val="Знак Знак Знак Знак"/>
    <w:basedOn w:val="a"/>
    <w:semiHidden/>
    <w:rsid w:val="006A24A0"/>
    <w:pPr>
      <w:tabs>
        <w:tab w:val="num" w:pos="709"/>
      </w:tabs>
      <w:spacing w:before="120" w:after="160" w:line="240" w:lineRule="exact"/>
      <w:ind w:left="709" w:hanging="284"/>
      <w:jc w:val="both"/>
    </w:pPr>
    <w:rPr>
      <w:rFonts w:ascii="Verdana" w:hAnsi="Verdana"/>
      <w:sz w:val="20"/>
      <w:szCs w:val="20"/>
      <w:lang w:val="en-US" w:eastAsia="en-US"/>
    </w:rPr>
  </w:style>
  <w:style w:type="paragraph" w:customStyle="1" w:styleId="text">
    <w:name w:val="text"/>
    <w:basedOn w:val="a"/>
    <w:link w:val="text0"/>
    <w:rsid w:val="002D2773"/>
    <w:pPr>
      <w:ind w:firstLine="567"/>
      <w:jc w:val="both"/>
    </w:pPr>
    <w:rPr>
      <w:rFonts w:ascii="Arial" w:eastAsia="Calibri" w:hAnsi="Arial"/>
    </w:rPr>
  </w:style>
  <w:style w:type="character" w:customStyle="1" w:styleId="text0">
    <w:name w:val="text Знак"/>
    <w:link w:val="text"/>
    <w:locked/>
    <w:rsid w:val="002D2773"/>
    <w:rPr>
      <w:rFonts w:ascii="Arial" w:eastAsia="Calibri" w:hAnsi="Arial" w:cs="Times New Roman"/>
      <w:sz w:val="24"/>
      <w:szCs w:val="24"/>
      <w:lang w:eastAsia="ru-RU"/>
    </w:rPr>
  </w:style>
  <w:style w:type="paragraph" w:styleId="ae">
    <w:name w:val="Normal (Web)"/>
    <w:basedOn w:val="a"/>
    <w:uiPriority w:val="99"/>
    <w:unhideWhenUsed/>
    <w:rsid w:val="002D2773"/>
    <w:pPr>
      <w:spacing w:before="100" w:beforeAutospacing="1" w:after="100" w:afterAutospacing="1"/>
    </w:pPr>
  </w:style>
  <w:style w:type="paragraph" w:customStyle="1" w:styleId="s1">
    <w:name w:val="s_1"/>
    <w:basedOn w:val="a"/>
    <w:rsid w:val="00A13D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3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53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F0578"/>
    <w:pPr>
      <w:ind w:left="720"/>
      <w:contextualSpacing/>
    </w:pPr>
  </w:style>
  <w:style w:type="character" w:styleId="a4">
    <w:name w:val="Hyperlink"/>
    <w:basedOn w:val="a0"/>
    <w:uiPriority w:val="99"/>
    <w:semiHidden/>
    <w:unhideWhenUsed/>
    <w:rsid w:val="004522EC"/>
    <w:rPr>
      <w:color w:val="0000FF"/>
      <w:u w:val="single"/>
    </w:rPr>
  </w:style>
  <w:style w:type="paragraph" w:styleId="a5">
    <w:name w:val="header"/>
    <w:basedOn w:val="a"/>
    <w:link w:val="a6"/>
    <w:uiPriority w:val="99"/>
    <w:unhideWhenUsed/>
    <w:rsid w:val="000E6C10"/>
    <w:pPr>
      <w:tabs>
        <w:tab w:val="center" w:pos="4677"/>
        <w:tab w:val="right" w:pos="9355"/>
      </w:tabs>
    </w:pPr>
  </w:style>
  <w:style w:type="character" w:customStyle="1" w:styleId="a6">
    <w:name w:val="Верхний колонтитул Знак"/>
    <w:basedOn w:val="a0"/>
    <w:link w:val="a5"/>
    <w:uiPriority w:val="99"/>
    <w:rsid w:val="000E6C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E6C10"/>
    <w:pPr>
      <w:tabs>
        <w:tab w:val="center" w:pos="4677"/>
        <w:tab w:val="right" w:pos="9355"/>
      </w:tabs>
    </w:pPr>
  </w:style>
  <w:style w:type="character" w:customStyle="1" w:styleId="a8">
    <w:name w:val="Нижний колонтитул Знак"/>
    <w:basedOn w:val="a0"/>
    <w:link w:val="a7"/>
    <w:uiPriority w:val="99"/>
    <w:rsid w:val="000E6C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6C10"/>
    <w:rPr>
      <w:rFonts w:ascii="Arial" w:hAnsi="Arial" w:cs="Arial"/>
      <w:sz w:val="18"/>
      <w:szCs w:val="18"/>
    </w:rPr>
  </w:style>
  <w:style w:type="character" w:customStyle="1" w:styleId="aa">
    <w:name w:val="Текст выноски Знак"/>
    <w:basedOn w:val="a0"/>
    <w:link w:val="a9"/>
    <w:uiPriority w:val="99"/>
    <w:semiHidden/>
    <w:rsid w:val="000E6C10"/>
    <w:rPr>
      <w:rFonts w:ascii="Arial" w:eastAsia="Times New Roman" w:hAnsi="Arial" w:cs="Arial"/>
      <w:sz w:val="18"/>
      <w:szCs w:val="18"/>
      <w:lang w:eastAsia="ru-RU"/>
    </w:rPr>
  </w:style>
  <w:style w:type="paragraph" w:customStyle="1" w:styleId="1">
    <w:name w:val="Знак1"/>
    <w:basedOn w:val="a"/>
    <w:semiHidden/>
    <w:rsid w:val="00153D84"/>
    <w:pPr>
      <w:numPr>
        <w:numId w:val="1"/>
      </w:numPr>
      <w:spacing w:before="120" w:after="160" w:line="240" w:lineRule="exact"/>
      <w:jc w:val="both"/>
    </w:pPr>
    <w:rPr>
      <w:rFonts w:ascii="Verdana" w:hAnsi="Verdana"/>
      <w:sz w:val="20"/>
      <w:szCs w:val="20"/>
      <w:lang w:val="en-US" w:eastAsia="en-US"/>
    </w:rPr>
  </w:style>
  <w:style w:type="paragraph" w:customStyle="1" w:styleId="ab">
    <w:name w:val="Знак Знак Знак Знак"/>
    <w:basedOn w:val="a"/>
    <w:semiHidden/>
    <w:rsid w:val="00EC1C83"/>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ac">
    <w:name w:val="Гипертекстовая ссылка"/>
    <w:basedOn w:val="a0"/>
    <w:uiPriority w:val="99"/>
    <w:rsid w:val="00EC1C83"/>
    <w:rPr>
      <w:color w:val="106BBE"/>
    </w:rPr>
  </w:style>
  <w:style w:type="paragraph" w:customStyle="1" w:styleId="Style4">
    <w:name w:val="Style4"/>
    <w:basedOn w:val="a"/>
    <w:uiPriority w:val="99"/>
    <w:rsid w:val="00742E8D"/>
    <w:pPr>
      <w:widowControl w:val="0"/>
      <w:autoSpaceDE w:val="0"/>
      <w:autoSpaceDN w:val="0"/>
      <w:adjustRightInd w:val="0"/>
      <w:spacing w:line="317" w:lineRule="exact"/>
      <w:ind w:firstLine="706"/>
      <w:jc w:val="both"/>
    </w:pPr>
  </w:style>
  <w:style w:type="character" w:customStyle="1" w:styleId="FontStyle14">
    <w:name w:val="Font Style14"/>
    <w:basedOn w:val="a0"/>
    <w:uiPriority w:val="99"/>
    <w:rsid w:val="00742E8D"/>
    <w:rPr>
      <w:rFonts w:ascii="Times New Roman" w:hAnsi="Times New Roman" w:cs="Times New Roman" w:hint="default"/>
      <w:sz w:val="22"/>
      <w:szCs w:val="22"/>
    </w:rPr>
  </w:style>
  <w:style w:type="paragraph" w:customStyle="1" w:styleId="ad">
    <w:name w:val="Знак Знак Знак Знак"/>
    <w:basedOn w:val="a"/>
    <w:semiHidden/>
    <w:rsid w:val="006A24A0"/>
    <w:pPr>
      <w:tabs>
        <w:tab w:val="num" w:pos="709"/>
      </w:tabs>
      <w:spacing w:before="120" w:after="160" w:line="240" w:lineRule="exact"/>
      <w:ind w:left="709" w:hanging="284"/>
      <w:jc w:val="both"/>
    </w:pPr>
    <w:rPr>
      <w:rFonts w:ascii="Verdana" w:hAnsi="Verdana"/>
      <w:sz w:val="20"/>
      <w:szCs w:val="20"/>
      <w:lang w:val="en-US" w:eastAsia="en-US"/>
    </w:rPr>
  </w:style>
  <w:style w:type="paragraph" w:customStyle="1" w:styleId="text">
    <w:name w:val="text"/>
    <w:basedOn w:val="a"/>
    <w:link w:val="text0"/>
    <w:rsid w:val="002D2773"/>
    <w:pPr>
      <w:ind w:firstLine="567"/>
      <w:jc w:val="both"/>
    </w:pPr>
    <w:rPr>
      <w:rFonts w:ascii="Arial" w:eastAsia="Calibri" w:hAnsi="Arial"/>
    </w:rPr>
  </w:style>
  <w:style w:type="character" w:customStyle="1" w:styleId="text0">
    <w:name w:val="text Знак"/>
    <w:link w:val="text"/>
    <w:locked/>
    <w:rsid w:val="002D2773"/>
    <w:rPr>
      <w:rFonts w:ascii="Arial" w:eastAsia="Calibri" w:hAnsi="Arial" w:cs="Times New Roman"/>
      <w:sz w:val="24"/>
      <w:szCs w:val="24"/>
      <w:lang w:eastAsia="ru-RU"/>
    </w:rPr>
  </w:style>
  <w:style w:type="paragraph" w:styleId="ae">
    <w:name w:val="Normal (Web)"/>
    <w:basedOn w:val="a"/>
    <w:uiPriority w:val="99"/>
    <w:unhideWhenUsed/>
    <w:rsid w:val="002D2773"/>
    <w:pPr>
      <w:spacing w:before="100" w:beforeAutospacing="1" w:after="100" w:afterAutospacing="1"/>
    </w:pPr>
  </w:style>
  <w:style w:type="paragraph" w:customStyle="1" w:styleId="s1">
    <w:name w:val="s_1"/>
    <w:basedOn w:val="a"/>
    <w:rsid w:val="00A13DA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566788">
      <w:bodyDiv w:val="1"/>
      <w:marLeft w:val="0"/>
      <w:marRight w:val="0"/>
      <w:marTop w:val="0"/>
      <w:marBottom w:val="0"/>
      <w:divBdr>
        <w:top w:val="none" w:sz="0" w:space="0" w:color="auto"/>
        <w:left w:val="none" w:sz="0" w:space="0" w:color="auto"/>
        <w:bottom w:val="none" w:sz="0" w:space="0" w:color="auto"/>
        <w:right w:val="none" w:sz="0" w:space="0" w:color="auto"/>
      </w:divBdr>
    </w:div>
    <w:div w:id="423889174">
      <w:bodyDiv w:val="1"/>
      <w:marLeft w:val="0"/>
      <w:marRight w:val="0"/>
      <w:marTop w:val="0"/>
      <w:marBottom w:val="0"/>
      <w:divBdr>
        <w:top w:val="none" w:sz="0" w:space="0" w:color="auto"/>
        <w:left w:val="none" w:sz="0" w:space="0" w:color="auto"/>
        <w:bottom w:val="none" w:sz="0" w:space="0" w:color="auto"/>
        <w:right w:val="none" w:sz="0" w:space="0" w:color="auto"/>
      </w:divBdr>
    </w:div>
    <w:div w:id="560285532">
      <w:bodyDiv w:val="1"/>
      <w:marLeft w:val="0"/>
      <w:marRight w:val="0"/>
      <w:marTop w:val="0"/>
      <w:marBottom w:val="0"/>
      <w:divBdr>
        <w:top w:val="none" w:sz="0" w:space="0" w:color="auto"/>
        <w:left w:val="none" w:sz="0" w:space="0" w:color="auto"/>
        <w:bottom w:val="none" w:sz="0" w:space="0" w:color="auto"/>
        <w:right w:val="none" w:sz="0" w:space="0" w:color="auto"/>
      </w:divBdr>
    </w:div>
    <w:div w:id="724597133">
      <w:bodyDiv w:val="1"/>
      <w:marLeft w:val="0"/>
      <w:marRight w:val="0"/>
      <w:marTop w:val="0"/>
      <w:marBottom w:val="0"/>
      <w:divBdr>
        <w:top w:val="none" w:sz="0" w:space="0" w:color="auto"/>
        <w:left w:val="none" w:sz="0" w:space="0" w:color="auto"/>
        <w:bottom w:val="none" w:sz="0" w:space="0" w:color="auto"/>
        <w:right w:val="none" w:sz="0" w:space="0" w:color="auto"/>
      </w:divBdr>
    </w:div>
    <w:div w:id="782917870">
      <w:bodyDiv w:val="1"/>
      <w:marLeft w:val="0"/>
      <w:marRight w:val="0"/>
      <w:marTop w:val="0"/>
      <w:marBottom w:val="0"/>
      <w:divBdr>
        <w:top w:val="none" w:sz="0" w:space="0" w:color="auto"/>
        <w:left w:val="none" w:sz="0" w:space="0" w:color="auto"/>
        <w:bottom w:val="none" w:sz="0" w:space="0" w:color="auto"/>
        <w:right w:val="none" w:sz="0" w:space="0" w:color="auto"/>
      </w:divBdr>
    </w:div>
    <w:div w:id="851605093">
      <w:bodyDiv w:val="1"/>
      <w:marLeft w:val="0"/>
      <w:marRight w:val="0"/>
      <w:marTop w:val="0"/>
      <w:marBottom w:val="0"/>
      <w:divBdr>
        <w:top w:val="none" w:sz="0" w:space="0" w:color="auto"/>
        <w:left w:val="none" w:sz="0" w:space="0" w:color="auto"/>
        <w:bottom w:val="none" w:sz="0" w:space="0" w:color="auto"/>
        <w:right w:val="none" w:sz="0" w:space="0" w:color="auto"/>
      </w:divBdr>
    </w:div>
    <w:div w:id="1363818373">
      <w:bodyDiv w:val="1"/>
      <w:marLeft w:val="0"/>
      <w:marRight w:val="0"/>
      <w:marTop w:val="0"/>
      <w:marBottom w:val="0"/>
      <w:divBdr>
        <w:top w:val="none" w:sz="0" w:space="0" w:color="auto"/>
        <w:left w:val="none" w:sz="0" w:space="0" w:color="auto"/>
        <w:bottom w:val="none" w:sz="0" w:space="0" w:color="auto"/>
        <w:right w:val="none" w:sz="0" w:space="0" w:color="auto"/>
      </w:divBdr>
    </w:div>
    <w:div w:id="1450585812">
      <w:bodyDiv w:val="1"/>
      <w:marLeft w:val="0"/>
      <w:marRight w:val="0"/>
      <w:marTop w:val="0"/>
      <w:marBottom w:val="0"/>
      <w:divBdr>
        <w:top w:val="none" w:sz="0" w:space="0" w:color="auto"/>
        <w:left w:val="none" w:sz="0" w:space="0" w:color="auto"/>
        <w:bottom w:val="none" w:sz="0" w:space="0" w:color="auto"/>
        <w:right w:val="none" w:sz="0" w:space="0" w:color="auto"/>
      </w:divBdr>
    </w:div>
    <w:div w:id="1672876840">
      <w:bodyDiv w:val="1"/>
      <w:marLeft w:val="0"/>
      <w:marRight w:val="0"/>
      <w:marTop w:val="0"/>
      <w:marBottom w:val="0"/>
      <w:divBdr>
        <w:top w:val="none" w:sz="0" w:space="0" w:color="auto"/>
        <w:left w:val="none" w:sz="0" w:space="0" w:color="auto"/>
        <w:bottom w:val="none" w:sz="0" w:space="0" w:color="auto"/>
        <w:right w:val="none" w:sz="0" w:space="0" w:color="auto"/>
      </w:divBdr>
    </w:div>
    <w:div w:id="2004355568">
      <w:bodyDiv w:val="1"/>
      <w:marLeft w:val="0"/>
      <w:marRight w:val="0"/>
      <w:marTop w:val="0"/>
      <w:marBottom w:val="0"/>
      <w:divBdr>
        <w:top w:val="none" w:sz="0" w:space="0" w:color="auto"/>
        <w:left w:val="none" w:sz="0" w:space="0" w:color="auto"/>
        <w:bottom w:val="none" w:sz="0" w:space="0" w:color="auto"/>
        <w:right w:val="none" w:sz="0" w:space="0" w:color="auto"/>
      </w:divBdr>
    </w:div>
    <w:div w:id="214626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76449&amp;dst=100149" TargetMode="External"/><Relationship Id="rId5" Type="http://schemas.openxmlformats.org/officeDocument/2006/relationships/settings" Target="settings.xml"/><Relationship Id="rId10" Type="http://schemas.openxmlformats.org/officeDocument/2006/relationships/hyperlink" Target="https://login.consultant.ru/link/?req=doc&amp;base=LAW&amp;n=476449&amp;dst=10014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CD6D-3306-473D-8A2C-2C5331D79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1470</Words>
  <Characters>8382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4</cp:revision>
  <cp:lastPrinted>2024-08-29T04:22:00Z</cp:lastPrinted>
  <dcterms:created xsi:type="dcterms:W3CDTF">2024-08-29T02:00:00Z</dcterms:created>
  <dcterms:modified xsi:type="dcterms:W3CDTF">2024-08-30T04:43:00Z</dcterms:modified>
</cp:coreProperties>
</file>