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B3" w:rsidRPr="002C7FB3" w:rsidRDefault="002C7FB3" w:rsidP="002C7FB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2C7FB3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7FB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C7FB3" w:rsidRPr="002C7FB3" w:rsidRDefault="002C7FB3" w:rsidP="002C7FB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7FB3">
        <w:rPr>
          <w:rFonts w:ascii="Times New Roman" w:hAnsi="Times New Roman" w:cs="Times New Roman"/>
          <w:b/>
          <w:sz w:val="26"/>
          <w:szCs w:val="26"/>
        </w:rPr>
        <w:t>РЕСПУБЛИКА ХАКАСИЯ</w:t>
      </w:r>
    </w:p>
    <w:p w:rsidR="002C7FB3" w:rsidRPr="002C7FB3" w:rsidRDefault="002C7FB3" w:rsidP="002C7FB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b/>
          <w:sz w:val="26"/>
          <w:szCs w:val="26"/>
        </w:rPr>
        <w:t>СОВЕТ ДЕПУТАТОВ ГОРОДА СОРСКА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2C7FB3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2C7FB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января</w:t>
      </w:r>
      <w:r w:rsidRPr="002C7FB3">
        <w:rPr>
          <w:rFonts w:ascii="Times New Roman" w:hAnsi="Times New Roman" w:cs="Times New Roman"/>
          <w:b/>
          <w:sz w:val="26"/>
          <w:szCs w:val="26"/>
        </w:rPr>
        <w:t xml:space="preserve"> 202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="00D131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7FB3">
        <w:rPr>
          <w:rFonts w:ascii="Times New Roman" w:hAnsi="Times New Roman" w:cs="Times New Roman"/>
          <w:b/>
          <w:sz w:val="26"/>
          <w:szCs w:val="26"/>
        </w:rPr>
        <w:t>года                                                                                        №_____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>О внесении изменений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>в решение Совета депутатов города Сорска  от 20.12.2011 г.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>№642 «Об утверждении Правил землепользования  и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2C7FB3">
        <w:rPr>
          <w:rFonts w:ascii="Times New Roman" w:hAnsi="Times New Roman" w:cs="Times New Roman"/>
          <w:sz w:val="26"/>
          <w:szCs w:val="26"/>
        </w:rPr>
        <w:t>застройки городского округа города Сорска» (с изменениями</w:t>
      </w:r>
      <w:proofErr w:type="gramEnd"/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>от 27.02.2017г. №687, от 28.08.2017г. № 741, от 27.03.2018 г. №78,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 xml:space="preserve">от 26.10.2018г. № 136, от 21.06.2019 г. № 210, от 27.04.2020 г. №30, от 25.08.2020 г. №321, от 16.03.2021 г. № 359, от 26.10.2021 г. №414 от 28.06.2022 № 481, </w:t>
      </w:r>
      <w:r w:rsidR="00F15D80">
        <w:rPr>
          <w:rFonts w:ascii="Times New Roman" w:hAnsi="Times New Roman" w:cs="Times New Roman"/>
          <w:sz w:val="26"/>
          <w:szCs w:val="26"/>
        </w:rPr>
        <w:t>от</w:t>
      </w:r>
      <w:bookmarkStart w:id="0" w:name="_GoBack"/>
      <w:bookmarkEnd w:id="0"/>
      <w:r w:rsidRPr="002C7FB3">
        <w:rPr>
          <w:rFonts w:ascii="Times New Roman" w:hAnsi="Times New Roman" w:cs="Times New Roman"/>
          <w:sz w:val="26"/>
          <w:szCs w:val="26"/>
        </w:rPr>
        <w:t xml:space="preserve"> 25.11.2022 Г. №28)</w:t>
      </w:r>
    </w:p>
    <w:p w:rsidR="002C7FB3" w:rsidRPr="002C7FB3" w:rsidRDefault="002C7FB3" w:rsidP="002C7FB3">
      <w:pPr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 xml:space="preserve">Рассмотрев ходатайство главы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19 Устава муниципального образования город Сорск, </w:t>
      </w:r>
    </w:p>
    <w:p w:rsidR="002C7FB3" w:rsidRPr="002C7FB3" w:rsidRDefault="002C7FB3" w:rsidP="002C7FB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 </w:t>
      </w:r>
      <w:r w:rsidRPr="002C7FB3">
        <w:rPr>
          <w:rFonts w:ascii="Times New Roman" w:hAnsi="Times New Roman" w:cs="Times New Roman"/>
          <w:b/>
          <w:sz w:val="26"/>
          <w:szCs w:val="26"/>
        </w:rPr>
        <w:t>РЕШИЛ</w:t>
      </w:r>
      <w:r w:rsidRPr="002C7FB3">
        <w:rPr>
          <w:rFonts w:ascii="Times New Roman" w:hAnsi="Times New Roman" w:cs="Times New Roman"/>
          <w:sz w:val="26"/>
          <w:szCs w:val="26"/>
        </w:rPr>
        <w:t>: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color w:val="000000"/>
          <w:sz w:val="26"/>
          <w:szCs w:val="26"/>
        </w:rPr>
        <w:t xml:space="preserve">1.  </w:t>
      </w:r>
      <w:proofErr w:type="gramStart"/>
      <w:r w:rsidRPr="002C7FB3">
        <w:rPr>
          <w:rFonts w:ascii="Times New Roman" w:hAnsi="Times New Roman" w:cs="Times New Roman"/>
          <w:color w:val="000000"/>
          <w:sz w:val="26"/>
          <w:szCs w:val="26"/>
        </w:rPr>
        <w:t>Внести следующие изменения</w:t>
      </w:r>
      <w:r w:rsidRPr="002C7FB3">
        <w:rPr>
          <w:rFonts w:ascii="Times New Roman" w:hAnsi="Times New Roman" w:cs="Times New Roman"/>
          <w:sz w:val="26"/>
          <w:szCs w:val="26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Сорска» (с изменениями от 27.02.2017г. №687, от 28.08.2017г. № 741, от 07.03.2018 г. №78, от 26.10.2018г. № 136, от 21.06.2019 г. № 210, от 27.04.2020 г. №30, от 25.08.2020 г. №321, от 16.03.2021 г. № 359 от 26.10.2021 г</w:t>
      </w:r>
      <w:proofErr w:type="gramEnd"/>
      <w:r w:rsidRPr="002C7FB3">
        <w:rPr>
          <w:rFonts w:ascii="Times New Roman" w:hAnsi="Times New Roman" w:cs="Times New Roman"/>
          <w:sz w:val="26"/>
          <w:szCs w:val="26"/>
        </w:rPr>
        <w:t>. №</w:t>
      </w:r>
      <w:proofErr w:type="gramStart"/>
      <w:r w:rsidRPr="002C7FB3">
        <w:rPr>
          <w:rFonts w:ascii="Times New Roman" w:hAnsi="Times New Roman" w:cs="Times New Roman"/>
          <w:sz w:val="26"/>
          <w:szCs w:val="26"/>
        </w:rPr>
        <w:t>414, от 28.06.2022 № 481, ОТ 25.11.2022 Г. №28):</w:t>
      </w:r>
      <w:proofErr w:type="gramEnd"/>
    </w:p>
    <w:p w:rsidR="002C7FB3" w:rsidRPr="002C7FB3" w:rsidRDefault="002C7FB3" w:rsidP="002C7FB3">
      <w:pPr>
        <w:pStyle w:val="a3"/>
        <w:tabs>
          <w:tab w:val="left" w:pos="4680"/>
        </w:tabs>
        <w:rPr>
          <w:sz w:val="26"/>
          <w:szCs w:val="26"/>
        </w:rPr>
      </w:pPr>
      <w:r w:rsidRPr="002C7FB3">
        <w:rPr>
          <w:sz w:val="26"/>
          <w:szCs w:val="26"/>
        </w:rPr>
        <w:t xml:space="preserve">1.1.  В текстовой части  Правил землепользования и застройки городского округа город Сорск: в статье 25 </w:t>
      </w:r>
      <w:r w:rsidRPr="002C7FB3">
        <w:rPr>
          <w:bCs/>
          <w:sz w:val="26"/>
          <w:szCs w:val="26"/>
        </w:rPr>
        <w:t xml:space="preserve">для жилых зон Ж1с,  Ж1п,  Ж2с пункт 2 «Основные виды разрешенного использования» дополнить новым абзацем следующего содержания: </w:t>
      </w:r>
      <w:proofErr w:type="gramStart"/>
      <w:r w:rsidRPr="002C7FB3">
        <w:rPr>
          <w:bCs/>
          <w:sz w:val="26"/>
          <w:szCs w:val="26"/>
        </w:rPr>
        <w:t>«-</w:t>
      </w:r>
      <w:proofErr w:type="gramEnd"/>
      <w:r w:rsidRPr="002C7FB3">
        <w:rPr>
          <w:sz w:val="26"/>
          <w:szCs w:val="26"/>
        </w:rPr>
        <w:t xml:space="preserve">ведение личного подсобного хозяйства (приусадебный участок)».   </w:t>
      </w:r>
    </w:p>
    <w:p w:rsidR="002C7FB3" w:rsidRPr="002C7FB3" w:rsidRDefault="002C7FB3" w:rsidP="002C7FB3">
      <w:pPr>
        <w:pStyle w:val="a3"/>
        <w:tabs>
          <w:tab w:val="left" w:pos="4680"/>
        </w:tabs>
        <w:rPr>
          <w:sz w:val="26"/>
          <w:szCs w:val="26"/>
        </w:rPr>
      </w:pPr>
      <w:r w:rsidRPr="002C7FB3">
        <w:rPr>
          <w:sz w:val="26"/>
          <w:szCs w:val="26"/>
        </w:rPr>
        <w:t>1.2. в Карте градостроительного зонирования Правил землепользования и застройки городского округа город Сорск  изменить вид и границы</w:t>
      </w:r>
      <w:r w:rsidRPr="002C7FB3">
        <w:rPr>
          <w:color w:val="000000"/>
          <w:sz w:val="26"/>
          <w:szCs w:val="26"/>
        </w:rPr>
        <w:t xml:space="preserve"> части территориальной зоны Ж5 (зона перспективной жилой застройки) </w:t>
      </w:r>
      <w:r w:rsidRPr="002C7FB3">
        <w:rPr>
          <w:noProof/>
          <w:sz w:val="26"/>
          <w:szCs w:val="26"/>
        </w:rPr>
        <w:t xml:space="preserve"> </w:t>
      </w:r>
      <w:r w:rsidRPr="002C7FB3">
        <w:rPr>
          <w:color w:val="000000"/>
          <w:sz w:val="26"/>
          <w:szCs w:val="26"/>
        </w:rPr>
        <w:t>на территориальную зону СХ</w:t>
      </w:r>
      <w:proofErr w:type="gramStart"/>
      <w:r w:rsidRPr="002C7FB3">
        <w:rPr>
          <w:color w:val="000000"/>
          <w:sz w:val="26"/>
          <w:szCs w:val="26"/>
        </w:rPr>
        <w:t>1</w:t>
      </w:r>
      <w:proofErr w:type="gramEnd"/>
      <w:r w:rsidRPr="002C7FB3">
        <w:rPr>
          <w:color w:val="000000"/>
          <w:sz w:val="26"/>
          <w:szCs w:val="26"/>
        </w:rPr>
        <w:t xml:space="preserve"> (зона сельскохозяйственного использования) </w:t>
      </w:r>
      <w:r w:rsidRPr="002C7FB3">
        <w:rPr>
          <w:sz w:val="26"/>
          <w:szCs w:val="26"/>
        </w:rPr>
        <w:t xml:space="preserve"> для земельного участка площадью 728 </w:t>
      </w:r>
      <w:proofErr w:type="spellStart"/>
      <w:r w:rsidRPr="002C7FB3">
        <w:rPr>
          <w:sz w:val="26"/>
          <w:szCs w:val="26"/>
        </w:rPr>
        <w:t>кв.м</w:t>
      </w:r>
      <w:proofErr w:type="spellEnd"/>
      <w:r w:rsidRPr="002C7FB3">
        <w:rPr>
          <w:sz w:val="26"/>
          <w:szCs w:val="26"/>
        </w:rPr>
        <w:t>., границы которого указаны в схеме расположения земельного участка на кадастровом плане территории,</w:t>
      </w:r>
      <w:r w:rsidRPr="002C7FB3">
        <w:rPr>
          <w:color w:val="000000"/>
          <w:sz w:val="26"/>
          <w:szCs w:val="26"/>
        </w:rPr>
        <w:t xml:space="preserve"> местоположением: </w:t>
      </w:r>
      <w:r w:rsidRPr="002C7FB3">
        <w:rPr>
          <w:sz w:val="26"/>
          <w:szCs w:val="26"/>
        </w:rPr>
        <w:t xml:space="preserve">Республика Хакасия, городской округ город Сорск, город </w:t>
      </w:r>
      <w:r w:rsidRPr="002C7FB3">
        <w:rPr>
          <w:sz w:val="26"/>
          <w:szCs w:val="26"/>
        </w:rPr>
        <w:lastRenderedPageBreak/>
        <w:t>Сорск, дачный массив СНТ «Крутая горка» в районе ул. Таежная, д. 27, предоставляемого для ведения гражданами садоводства и огородничества для собственных нужд.</w:t>
      </w:r>
    </w:p>
    <w:p w:rsidR="002C7FB3" w:rsidRPr="002C7FB3" w:rsidRDefault="002C7FB3" w:rsidP="002C7FB3">
      <w:pPr>
        <w:pStyle w:val="a5"/>
        <w:numPr>
          <w:ilvl w:val="0"/>
          <w:numId w:val="1"/>
        </w:numPr>
        <w:ind w:left="0"/>
        <w:jc w:val="both"/>
        <w:rPr>
          <w:sz w:val="26"/>
          <w:szCs w:val="26"/>
        </w:rPr>
      </w:pPr>
      <w:r w:rsidRPr="002C7FB3">
        <w:rPr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2C7FB3" w:rsidRPr="002C7FB3" w:rsidRDefault="002C7FB3" w:rsidP="002C7FB3">
      <w:pPr>
        <w:pStyle w:val="a5"/>
        <w:numPr>
          <w:ilvl w:val="0"/>
          <w:numId w:val="1"/>
        </w:numPr>
        <w:ind w:left="0"/>
        <w:jc w:val="both"/>
        <w:rPr>
          <w:sz w:val="26"/>
          <w:szCs w:val="26"/>
        </w:rPr>
      </w:pPr>
      <w:r w:rsidRPr="002C7FB3">
        <w:rPr>
          <w:sz w:val="26"/>
          <w:szCs w:val="26"/>
        </w:rPr>
        <w:t xml:space="preserve"> Решение вступает в силу после его официального опубликования.</w:t>
      </w:r>
    </w:p>
    <w:p w:rsidR="002C7FB3" w:rsidRPr="002C7FB3" w:rsidRDefault="002C7FB3" w:rsidP="002C7FB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   Г.В. Веселова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F00FD" w:rsidRPr="002C7FB3" w:rsidRDefault="002C7FB3" w:rsidP="002C7FB3">
      <w:pPr>
        <w:spacing w:after="0"/>
        <w:rPr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  В.Ф. Найденов   </w:t>
      </w:r>
    </w:p>
    <w:sectPr w:rsidR="002F00FD" w:rsidRPr="002C7FB3" w:rsidSect="00F51262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002"/>
    <w:rsid w:val="002C7FB3"/>
    <w:rsid w:val="002F00FD"/>
    <w:rsid w:val="00D1319B"/>
    <w:rsid w:val="00E42B8D"/>
    <w:rsid w:val="00E92002"/>
    <w:rsid w:val="00F1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2C7F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C7FB3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1">
    <w:name w:val="Основной текст Знак1"/>
    <w:basedOn w:val="a0"/>
    <w:link w:val="a3"/>
    <w:uiPriority w:val="99"/>
    <w:locked/>
    <w:rsid w:val="002C7FB3"/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7F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2C7F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C7FB3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1">
    <w:name w:val="Основной текст Знак1"/>
    <w:basedOn w:val="a0"/>
    <w:link w:val="a3"/>
    <w:uiPriority w:val="99"/>
    <w:locked/>
    <w:rsid w:val="002C7FB3"/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7F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2024-01-26T07:14:00Z</cp:lastPrinted>
  <dcterms:created xsi:type="dcterms:W3CDTF">2024-01-23T02:25:00Z</dcterms:created>
  <dcterms:modified xsi:type="dcterms:W3CDTF">2024-01-26T07:16:00Z</dcterms:modified>
</cp:coreProperties>
</file>