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56" w:rsidRPr="009137A9" w:rsidRDefault="00FC1E56" w:rsidP="00FC1E5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Сводный годовой  отчет</w:t>
      </w:r>
    </w:p>
    <w:p w:rsidR="00FC1E56" w:rsidRPr="009137A9" w:rsidRDefault="007575D0" w:rsidP="007762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</w:t>
      </w:r>
      <w:r w:rsidR="00FC1E56"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реализации муниципальных программ</w:t>
      </w:r>
      <w:r w:rsidR="00BE6304"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20</w:t>
      </w:r>
      <w:r w:rsidR="002861AA"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BE6304" w:rsidRPr="00913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году</w:t>
      </w:r>
      <w:r w:rsidR="00BE6304" w:rsidRPr="009137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61AA" w:rsidRPr="009137A9" w:rsidRDefault="002861AA" w:rsidP="00835AA0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137A9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 города Сорска  №</w:t>
      </w:r>
      <w:r w:rsidR="00577B2B" w:rsidRPr="009137A9">
        <w:rPr>
          <w:rFonts w:ascii="Times New Roman" w:hAnsi="Times New Roman" w:cs="Times New Roman"/>
          <w:bCs/>
          <w:sz w:val="26"/>
          <w:szCs w:val="26"/>
        </w:rPr>
        <w:t xml:space="preserve"> 500</w:t>
      </w:r>
      <w:r w:rsidR="00835AA0" w:rsidRPr="009137A9">
        <w:rPr>
          <w:rFonts w:ascii="Times New Roman" w:hAnsi="Times New Roman" w:cs="Times New Roman"/>
          <w:bCs/>
          <w:sz w:val="26"/>
          <w:szCs w:val="26"/>
        </w:rPr>
        <w:t>-п</w:t>
      </w:r>
      <w:r w:rsidRPr="009137A9">
        <w:rPr>
          <w:rFonts w:ascii="Times New Roman" w:hAnsi="Times New Roman" w:cs="Times New Roman"/>
          <w:bCs/>
          <w:sz w:val="26"/>
          <w:szCs w:val="26"/>
        </w:rPr>
        <w:t xml:space="preserve"> от</w:t>
      </w:r>
      <w:r w:rsidR="00835AA0" w:rsidRPr="009137A9">
        <w:rPr>
          <w:rFonts w:ascii="Times New Roman" w:hAnsi="Times New Roman" w:cs="Times New Roman"/>
          <w:bCs/>
          <w:sz w:val="26"/>
          <w:szCs w:val="26"/>
        </w:rPr>
        <w:t xml:space="preserve"> 30.09.202</w:t>
      </w:r>
      <w:r w:rsidR="00577B2B" w:rsidRPr="009137A9">
        <w:rPr>
          <w:rFonts w:ascii="Times New Roman" w:hAnsi="Times New Roman" w:cs="Times New Roman"/>
          <w:bCs/>
          <w:sz w:val="26"/>
          <w:szCs w:val="26"/>
        </w:rPr>
        <w:t>2</w:t>
      </w:r>
      <w:r w:rsidR="00835AA0" w:rsidRPr="009137A9">
        <w:rPr>
          <w:rFonts w:ascii="Times New Roman" w:hAnsi="Times New Roman" w:cs="Times New Roman"/>
          <w:bCs/>
          <w:sz w:val="26"/>
          <w:szCs w:val="26"/>
        </w:rPr>
        <w:t>г.</w:t>
      </w:r>
      <w:r w:rsidRPr="009137A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967EE" w:rsidRPr="009137A9">
        <w:rPr>
          <w:rFonts w:ascii="Times New Roman" w:hAnsi="Times New Roman" w:cs="Times New Roman"/>
          <w:bCs/>
          <w:sz w:val="26"/>
          <w:szCs w:val="26"/>
        </w:rPr>
        <w:t>(с изменениями</w:t>
      </w:r>
      <w:r w:rsidR="00577B2B" w:rsidRPr="009137A9">
        <w:rPr>
          <w:rFonts w:ascii="Times New Roman" w:hAnsi="Times New Roman" w:cs="Times New Roman"/>
          <w:bCs/>
          <w:sz w:val="26"/>
          <w:szCs w:val="26"/>
        </w:rPr>
        <w:t xml:space="preserve"> № 583-п от 16.11.2022 г.</w:t>
      </w:r>
      <w:r w:rsidR="009967EE" w:rsidRPr="009137A9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Pr="009137A9">
        <w:rPr>
          <w:rFonts w:ascii="Times New Roman" w:hAnsi="Times New Roman" w:cs="Times New Roman"/>
          <w:bCs/>
          <w:sz w:val="26"/>
          <w:szCs w:val="26"/>
        </w:rPr>
        <w:t>утвержден перечень муниципальных программ (далее МП) муниципального образования город Сорск, предполагаемых к финансированию из средств местного бюджета муниципального обра</w:t>
      </w:r>
      <w:r w:rsidR="00B6793E" w:rsidRPr="009137A9">
        <w:rPr>
          <w:rFonts w:ascii="Times New Roman" w:hAnsi="Times New Roman" w:cs="Times New Roman"/>
          <w:bCs/>
          <w:sz w:val="26"/>
          <w:szCs w:val="26"/>
        </w:rPr>
        <w:t>зования город Сорск на 20</w:t>
      </w:r>
      <w:r w:rsidR="009967EE" w:rsidRPr="009137A9">
        <w:rPr>
          <w:rFonts w:ascii="Times New Roman" w:hAnsi="Times New Roman" w:cs="Times New Roman"/>
          <w:bCs/>
          <w:sz w:val="26"/>
          <w:szCs w:val="26"/>
        </w:rPr>
        <w:t>2</w:t>
      </w:r>
      <w:r w:rsidR="00577B2B" w:rsidRPr="009137A9">
        <w:rPr>
          <w:rFonts w:ascii="Times New Roman" w:hAnsi="Times New Roman" w:cs="Times New Roman"/>
          <w:bCs/>
          <w:sz w:val="26"/>
          <w:szCs w:val="26"/>
        </w:rPr>
        <w:t>3</w:t>
      </w:r>
      <w:r w:rsidR="00B6793E" w:rsidRPr="009137A9">
        <w:rPr>
          <w:rFonts w:ascii="Times New Roman" w:hAnsi="Times New Roman" w:cs="Times New Roman"/>
          <w:bCs/>
          <w:sz w:val="26"/>
          <w:szCs w:val="26"/>
        </w:rPr>
        <w:t xml:space="preserve">год, в перечень включены </w:t>
      </w:r>
      <w:r w:rsidR="00577B2B" w:rsidRPr="009137A9">
        <w:rPr>
          <w:rFonts w:ascii="Times New Roman" w:hAnsi="Times New Roman" w:cs="Times New Roman"/>
          <w:bCs/>
          <w:sz w:val="26"/>
          <w:szCs w:val="26"/>
        </w:rPr>
        <w:t>30</w:t>
      </w:r>
      <w:r w:rsidR="00B6793E" w:rsidRPr="009137A9">
        <w:rPr>
          <w:rFonts w:ascii="Times New Roman" w:hAnsi="Times New Roman" w:cs="Times New Roman"/>
          <w:bCs/>
          <w:sz w:val="26"/>
          <w:szCs w:val="26"/>
        </w:rPr>
        <w:t xml:space="preserve"> муниципальных программ.</w:t>
      </w:r>
    </w:p>
    <w:p w:rsidR="00835AA0" w:rsidRPr="009137A9" w:rsidRDefault="00835AA0" w:rsidP="00D91F5A">
      <w:pPr>
        <w:spacing w:after="0"/>
        <w:ind w:firstLine="539"/>
        <w:jc w:val="both"/>
        <w:rPr>
          <w:rFonts w:ascii="Times New Roman" w:hAnsi="Times New Roman" w:cs="Times New Roman"/>
          <w:bCs/>
          <w:noProof/>
          <w:sz w:val="26"/>
          <w:szCs w:val="26"/>
          <w:lang w:eastAsia="ru-RU"/>
        </w:rPr>
      </w:pPr>
      <w:r w:rsidRPr="009137A9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Информация  об исполнении МП за 202</w:t>
      </w:r>
      <w:r w:rsidR="00577B2B" w:rsidRPr="009137A9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3</w:t>
      </w:r>
      <w:r w:rsidRPr="009137A9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 xml:space="preserve"> год по</w:t>
      </w:r>
      <w:r w:rsidR="003F398B" w:rsidRPr="009137A9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 xml:space="preserve">дготовлена на основании данных, </w:t>
      </w:r>
      <w:r w:rsidRPr="009137A9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предоставленных ответственными исполнителями</w:t>
      </w:r>
      <w:r w:rsidR="00577B2B" w:rsidRPr="009137A9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.</w:t>
      </w:r>
    </w:p>
    <w:p w:rsidR="00152A26" w:rsidRPr="009137A9" w:rsidRDefault="00A4195D" w:rsidP="008A0DFB">
      <w:pPr>
        <w:pStyle w:val="ConsTitle"/>
        <w:widowControl/>
        <w:tabs>
          <w:tab w:val="left" w:pos="-142"/>
        </w:tabs>
        <w:ind w:right="0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137A9"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      </w:t>
      </w:r>
      <w:r w:rsidR="00645CC6" w:rsidRPr="009137A9"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</w:t>
      </w:r>
      <w:r w:rsidR="00FF635C" w:rsidRPr="009137A9">
        <w:rPr>
          <w:rFonts w:ascii="Times New Roman" w:hAnsi="Times New Roman" w:cs="Times New Roman"/>
          <w:b w:val="0"/>
          <w:sz w:val="26"/>
          <w:szCs w:val="26"/>
        </w:rPr>
        <w:tab/>
      </w:r>
      <w:r w:rsidR="00152A26" w:rsidRPr="009137A9">
        <w:rPr>
          <w:rFonts w:ascii="Times New Roman" w:hAnsi="Times New Roman" w:cs="Times New Roman"/>
          <w:b w:val="0"/>
          <w:sz w:val="26"/>
          <w:szCs w:val="26"/>
        </w:rPr>
        <w:t xml:space="preserve">На финансирование мероприятий программ, по данным предоставленным ответственными исполнителями  </w:t>
      </w:r>
      <w:r w:rsidR="00B7460F" w:rsidRPr="009137A9">
        <w:rPr>
          <w:rFonts w:ascii="Times New Roman" w:hAnsi="Times New Roman" w:cs="Times New Roman"/>
          <w:b w:val="0"/>
          <w:sz w:val="26"/>
          <w:szCs w:val="26"/>
        </w:rPr>
        <w:t>муниципальных программ</w:t>
      </w:r>
      <w:r w:rsidR="00152A26" w:rsidRPr="009137A9">
        <w:rPr>
          <w:rFonts w:ascii="Times New Roman" w:hAnsi="Times New Roman" w:cs="Times New Roman"/>
          <w:b w:val="0"/>
          <w:sz w:val="26"/>
          <w:szCs w:val="26"/>
        </w:rPr>
        <w:t>, в 20</w:t>
      </w:r>
      <w:r w:rsidR="002917A5" w:rsidRPr="009137A9">
        <w:rPr>
          <w:rFonts w:ascii="Times New Roman" w:hAnsi="Times New Roman" w:cs="Times New Roman"/>
          <w:b w:val="0"/>
          <w:sz w:val="26"/>
          <w:szCs w:val="26"/>
        </w:rPr>
        <w:t>2</w:t>
      </w:r>
      <w:r w:rsidR="00680F6F" w:rsidRPr="009137A9">
        <w:rPr>
          <w:rFonts w:ascii="Times New Roman" w:hAnsi="Times New Roman" w:cs="Times New Roman"/>
          <w:b w:val="0"/>
          <w:sz w:val="26"/>
          <w:szCs w:val="26"/>
        </w:rPr>
        <w:t>3</w:t>
      </w:r>
      <w:r w:rsidR="00152A26" w:rsidRPr="009137A9">
        <w:rPr>
          <w:rFonts w:ascii="Times New Roman" w:hAnsi="Times New Roman" w:cs="Times New Roman"/>
          <w:b w:val="0"/>
          <w:sz w:val="26"/>
          <w:szCs w:val="26"/>
        </w:rPr>
        <w:t xml:space="preserve"> году за счет всех источников финансирования были предусмотрены средства в объеме </w:t>
      </w:r>
      <w:r w:rsidR="00F90600" w:rsidRPr="009137A9">
        <w:rPr>
          <w:rFonts w:ascii="Times New Roman" w:hAnsi="Times New Roman" w:cs="Times New Roman"/>
          <w:b w:val="0"/>
          <w:sz w:val="26"/>
          <w:szCs w:val="26"/>
        </w:rPr>
        <w:t>574041</w:t>
      </w:r>
      <w:r w:rsidR="00716D15" w:rsidRPr="009137A9">
        <w:rPr>
          <w:rFonts w:ascii="Times New Roman" w:hAnsi="Times New Roman" w:cs="Times New Roman"/>
          <w:b w:val="0"/>
          <w:sz w:val="26"/>
          <w:szCs w:val="26"/>
        </w:rPr>
        <w:t>,</w:t>
      </w:r>
      <w:r w:rsidR="00F90600" w:rsidRPr="009137A9">
        <w:rPr>
          <w:rFonts w:ascii="Times New Roman" w:hAnsi="Times New Roman" w:cs="Times New Roman"/>
          <w:b w:val="0"/>
          <w:sz w:val="26"/>
          <w:szCs w:val="26"/>
        </w:rPr>
        <w:t>4</w:t>
      </w:r>
      <w:r w:rsidR="00526DA9" w:rsidRPr="009137A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A032E" w:rsidRPr="009137A9">
        <w:rPr>
          <w:rFonts w:ascii="Times New Roman" w:hAnsi="Times New Roman" w:cs="Times New Roman"/>
          <w:b w:val="0"/>
          <w:sz w:val="26"/>
          <w:szCs w:val="26"/>
        </w:rPr>
        <w:t>тыс</w:t>
      </w:r>
      <w:proofErr w:type="gramStart"/>
      <w:r w:rsidR="00BA032E" w:rsidRPr="009137A9">
        <w:rPr>
          <w:rFonts w:ascii="Times New Roman" w:hAnsi="Times New Roman" w:cs="Times New Roman"/>
          <w:b w:val="0"/>
          <w:sz w:val="26"/>
          <w:szCs w:val="26"/>
        </w:rPr>
        <w:t>.р</w:t>
      </w:r>
      <w:proofErr w:type="gramEnd"/>
      <w:r w:rsidR="00BA032E" w:rsidRPr="009137A9">
        <w:rPr>
          <w:rFonts w:ascii="Times New Roman" w:hAnsi="Times New Roman" w:cs="Times New Roman"/>
          <w:b w:val="0"/>
          <w:sz w:val="26"/>
          <w:szCs w:val="26"/>
        </w:rPr>
        <w:t xml:space="preserve">уб., в том числе за счет бюджета города </w:t>
      </w:r>
      <w:r w:rsidR="00F90600" w:rsidRPr="009137A9">
        <w:rPr>
          <w:rFonts w:ascii="Times New Roman" w:hAnsi="Times New Roman" w:cs="Times New Roman"/>
          <w:b w:val="0"/>
          <w:sz w:val="26"/>
          <w:szCs w:val="26"/>
        </w:rPr>
        <w:t>1</w:t>
      </w:r>
      <w:r w:rsidR="00716D15" w:rsidRPr="009137A9">
        <w:rPr>
          <w:rFonts w:ascii="Times New Roman" w:hAnsi="Times New Roman" w:cs="Times New Roman"/>
          <w:b w:val="0"/>
          <w:sz w:val="26"/>
          <w:szCs w:val="26"/>
        </w:rPr>
        <w:t>7</w:t>
      </w:r>
      <w:r w:rsidR="00F90600" w:rsidRPr="009137A9">
        <w:rPr>
          <w:rFonts w:ascii="Times New Roman" w:hAnsi="Times New Roman" w:cs="Times New Roman"/>
          <w:b w:val="0"/>
          <w:sz w:val="26"/>
          <w:szCs w:val="26"/>
        </w:rPr>
        <w:t>1</w:t>
      </w:r>
      <w:r w:rsidR="00716D15" w:rsidRPr="009137A9">
        <w:rPr>
          <w:rFonts w:ascii="Times New Roman" w:hAnsi="Times New Roman" w:cs="Times New Roman"/>
          <w:b w:val="0"/>
          <w:sz w:val="26"/>
          <w:szCs w:val="26"/>
        </w:rPr>
        <w:t>720,7</w:t>
      </w:r>
      <w:r w:rsidR="00774DB4" w:rsidRPr="009137A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151AE" w:rsidRPr="009137A9">
        <w:rPr>
          <w:rFonts w:ascii="Times New Roman" w:hAnsi="Times New Roman" w:cs="Times New Roman"/>
          <w:b w:val="0"/>
          <w:sz w:val="26"/>
          <w:szCs w:val="26"/>
        </w:rPr>
        <w:t xml:space="preserve">тыс.руб. </w:t>
      </w:r>
      <w:r w:rsidR="002E3F46" w:rsidRPr="009137A9">
        <w:rPr>
          <w:rFonts w:ascii="Times New Roman" w:hAnsi="Times New Roman" w:cs="Times New Roman"/>
          <w:b w:val="0"/>
          <w:sz w:val="26"/>
          <w:szCs w:val="26"/>
        </w:rPr>
        <w:t xml:space="preserve">Ряд мероприятий МП исполнены на условиях </w:t>
      </w:r>
      <w:proofErr w:type="spellStart"/>
      <w:r w:rsidR="002E3F46" w:rsidRPr="009137A9">
        <w:rPr>
          <w:rFonts w:ascii="Times New Roman" w:hAnsi="Times New Roman" w:cs="Times New Roman"/>
          <w:b w:val="0"/>
          <w:sz w:val="26"/>
          <w:szCs w:val="26"/>
        </w:rPr>
        <w:t>софинансирования</w:t>
      </w:r>
      <w:proofErr w:type="spellEnd"/>
      <w:r w:rsidR="002E3F46" w:rsidRPr="009137A9">
        <w:rPr>
          <w:rFonts w:ascii="Times New Roman" w:hAnsi="Times New Roman" w:cs="Times New Roman"/>
          <w:b w:val="0"/>
          <w:sz w:val="26"/>
          <w:szCs w:val="26"/>
        </w:rPr>
        <w:t xml:space="preserve"> из республиканского и федерального бюджетов</w:t>
      </w:r>
      <w:r w:rsidR="007D0B14" w:rsidRPr="009137A9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BB5F9B" w:rsidRPr="009137A9" w:rsidRDefault="006151AE" w:rsidP="00B86AE0">
      <w:pPr>
        <w:pStyle w:val="ConsTitle"/>
        <w:widowControl/>
        <w:tabs>
          <w:tab w:val="left" w:pos="-142"/>
        </w:tabs>
        <w:ind w:right="0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137A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 w:val="0"/>
          <w:sz w:val="26"/>
          <w:szCs w:val="26"/>
        </w:rPr>
        <w:tab/>
        <w:t>За 20</w:t>
      </w:r>
      <w:r w:rsidR="002917A5" w:rsidRPr="009137A9">
        <w:rPr>
          <w:rFonts w:ascii="Times New Roman" w:hAnsi="Times New Roman" w:cs="Times New Roman"/>
          <w:b w:val="0"/>
          <w:sz w:val="26"/>
          <w:szCs w:val="26"/>
        </w:rPr>
        <w:t>2</w:t>
      </w:r>
      <w:r w:rsidR="00680F6F" w:rsidRPr="009137A9">
        <w:rPr>
          <w:rFonts w:ascii="Times New Roman" w:hAnsi="Times New Roman" w:cs="Times New Roman"/>
          <w:b w:val="0"/>
          <w:sz w:val="26"/>
          <w:szCs w:val="26"/>
        </w:rPr>
        <w:t>3</w:t>
      </w:r>
      <w:r w:rsidRPr="009137A9">
        <w:rPr>
          <w:rFonts w:ascii="Times New Roman" w:hAnsi="Times New Roman" w:cs="Times New Roman"/>
          <w:b w:val="0"/>
          <w:sz w:val="26"/>
          <w:szCs w:val="26"/>
        </w:rPr>
        <w:t xml:space="preserve"> год исполнение </w:t>
      </w:r>
      <w:r w:rsidR="005268CE" w:rsidRPr="009137A9">
        <w:rPr>
          <w:rFonts w:ascii="Times New Roman" w:hAnsi="Times New Roman" w:cs="Times New Roman"/>
          <w:b w:val="0"/>
          <w:sz w:val="26"/>
          <w:szCs w:val="26"/>
        </w:rPr>
        <w:t>программных мероприятий</w:t>
      </w:r>
      <w:r w:rsidRPr="009137A9">
        <w:rPr>
          <w:rFonts w:ascii="Times New Roman" w:hAnsi="Times New Roman" w:cs="Times New Roman"/>
          <w:b w:val="0"/>
          <w:sz w:val="26"/>
          <w:szCs w:val="26"/>
        </w:rPr>
        <w:t xml:space="preserve"> за счет всех источников финансирования составило </w:t>
      </w:r>
      <w:r w:rsidR="00C05908">
        <w:rPr>
          <w:rFonts w:ascii="Times New Roman" w:hAnsi="Times New Roman" w:cs="Times New Roman"/>
          <w:b w:val="0"/>
          <w:sz w:val="26"/>
          <w:szCs w:val="26"/>
        </w:rPr>
        <w:t>525105,3</w:t>
      </w:r>
      <w:r w:rsidR="00B7460F" w:rsidRPr="009137A9">
        <w:rPr>
          <w:rFonts w:ascii="Times New Roman" w:hAnsi="Times New Roman" w:cs="Times New Roman"/>
          <w:b w:val="0"/>
          <w:sz w:val="26"/>
          <w:szCs w:val="26"/>
        </w:rPr>
        <w:t>тыс</w:t>
      </w:r>
      <w:proofErr w:type="gramStart"/>
      <w:r w:rsidR="00B7460F" w:rsidRPr="009137A9">
        <w:rPr>
          <w:rFonts w:ascii="Times New Roman" w:hAnsi="Times New Roman" w:cs="Times New Roman"/>
          <w:b w:val="0"/>
          <w:sz w:val="26"/>
          <w:szCs w:val="26"/>
        </w:rPr>
        <w:t>.р</w:t>
      </w:r>
      <w:proofErr w:type="gramEnd"/>
      <w:r w:rsidR="00B7460F" w:rsidRPr="009137A9">
        <w:rPr>
          <w:rFonts w:ascii="Times New Roman" w:hAnsi="Times New Roman" w:cs="Times New Roman"/>
          <w:b w:val="0"/>
          <w:sz w:val="26"/>
          <w:szCs w:val="26"/>
        </w:rPr>
        <w:t>уб.</w:t>
      </w:r>
      <w:r w:rsidR="00774DB4" w:rsidRPr="009137A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 w:val="0"/>
          <w:sz w:val="26"/>
          <w:szCs w:val="26"/>
        </w:rPr>
        <w:t>(</w:t>
      </w:r>
      <w:r w:rsidR="00C05908">
        <w:rPr>
          <w:rFonts w:ascii="Times New Roman" w:hAnsi="Times New Roman" w:cs="Times New Roman"/>
          <w:b w:val="0"/>
          <w:sz w:val="26"/>
          <w:szCs w:val="26"/>
        </w:rPr>
        <w:t>91,5</w:t>
      </w:r>
      <w:r w:rsidRPr="009137A9">
        <w:rPr>
          <w:rFonts w:ascii="Times New Roman" w:hAnsi="Times New Roman" w:cs="Times New Roman"/>
          <w:b w:val="0"/>
          <w:sz w:val="26"/>
          <w:szCs w:val="26"/>
        </w:rPr>
        <w:t>% от предусмотренного финансирования на 20</w:t>
      </w:r>
      <w:r w:rsidR="002917A5" w:rsidRPr="009137A9">
        <w:rPr>
          <w:rFonts w:ascii="Times New Roman" w:hAnsi="Times New Roman" w:cs="Times New Roman"/>
          <w:b w:val="0"/>
          <w:sz w:val="26"/>
          <w:szCs w:val="26"/>
        </w:rPr>
        <w:t>2</w:t>
      </w:r>
      <w:r w:rsidR="00774DB4" w:rsidRPr="009137A9">
        <w:rPr>
          <w:rFonts w:ascii="Times New Roman" w:hAnsi="Times New Roman" w:cs="Times New Roman"/>
          <w:b w:val="0"/>
          <w:sz w:val="26"/>
          <w:szCs w:val="26"/>
        </w:rPr>
        <w:t xml:space="preserve">3 </w:t>
      </w:r>
      <w:r w:rsidRPr="009137A9">
        <w:rPr>
          <w:rFonts w:ascii="Times New Roman" w:hAnsi="Times New Roman" w:cs="Times New Roman"/>
          <w:b w:val="0"/>
          <w:sz w:val="26"/>
          <w:szCs w:val="26"/>
        </w:rPr>
        <w:t>год)</w:t>
      </w:r>
      <w:r w:rsidR="006C638F" w:rsidRPr="009137A9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AB7954" w:rsidRPr="009137A9" w:rsidRDefault="00574008" w:rsidP="00B86A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«Профессиональное развитие муниципальных служащих </w:t>
      </w:r>
      <w:proofErr w:type="gramStart"/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органов местного самоуправления города Сорска Республики</w:t>
      </w:r>
      <w:proofErr w:type="gramEnd"/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Хакасия на 2021-2023 годы».</w:t>
      </w:r>
      <w:r w:rsidRPr="009137A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A30A15" w:rsidRPr="009137A9">
        <w:rPr>
          <w:rFonts w:ascii="Times New Roman" w:hAnsi="Times New Roman" w:cs="Times New Roman"/>
          <w:sz w:val="26"/>
          <w:szCs w:val="26"/>
        </w:rPr>
        <w:t>Мероприятия программы реализовывал</w:t>
      </w:r>
      <w:r w:rsidR="00035CE0" w:rsidRPr="009137A9">
        <w:rPr>
          <w:rFonts w:ascii="Times New Roman" w:hAnsi="Times New Roman" w:cs="Times New Roman"/>
          <w:sz w:val="26"/>
          <w:szCs w:val="26"/>
        </w:rPr>
        <w:t>и</w:t>
      </w:r>
      <w:r w:rsidR="00A30A15" w:rsidRPr="009137A9">
        <w:rPr>
          <w:rFonts w:ascii="Times New Roman" w:hAnsi="Times New Roman" w:cs="Times New Roman"/>
          <w:sz w:val="26"/>
          <w:szCs w:val="26"/>
        </w:rPr>
        <w:t>сь за счет средств муниципального</w:t>
      </w:r>
      <w:r w:rsidR="00843631" w:rsidRPr="009137A9">
        <w:rPr>
          <w:rFonts w:ascii="Times New Roman" w:hAnsi="Times New Roman" w:cs="Times New Roman"/>
          <w:sz w:val="26"/>
          <w:szCs w:val="26"/>
        </w:rPr>
        <w:t xml:space="preserve"> и республиканского</w:t>
      </w:r>
      <w:r w:rsidR="00A30A15" w:rsidRPr="009137A9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43631" w:rsidRPr="009137A9">
        <w:rPr>
          <w:rFonts w:ascii="Times New Roman" w:hAnsi="Times New Roman" w:cs="Times New Roman"/>
          <w:sz w:val="26"/>
          <w:szCs w:val="26"/>
        </w:rPr>
        <w:t>ов</w:t>
      </w:r>
      <w:r w:rsidR="00A30A15" w:rsidRPr="009137A9">
        <w:rPr>
          <w:rFonts w:ascii="Times New Roman" w:hAnsi="Times New Roman" w:cs="Times New Roman"/>
          <w:sz w:val="26"/>
          <w:szCs w:val="26"/>
        </w:rPr>
        <w:t xml:space="preserve">. Объем финансирования составил </w:t>
      </w:r>
      <w:r w:rsidR="00843631" w:rsidRPr="009137A9">
        <w:rPr>
          <w:rFonts w:ascii="Times New Roman" w:hAnsi="Times New Roman" w:cs="Times New Roman"/>
          <w:b/>
          <w:sz w:val="26"/>
          <w:szCs w:val="26"/>
        </w:rPr>
        <w:t>121,3</w:t>
      </w:r>
      <w:r w:rsidR="00A30A15"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="00A30A15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A30A15" w:rsidRPr="009137A9">
        <w:rPr>
          <w:rFonts w:ascii="Times New Roman" w:hAnsi="Times New Roman" w:cs="Times New Roman"/>
          <w:b/>
          <w:sz w:val="26"/>
          <w:szCs w:val="26"/>
        </w:rPr>
        <w:t>уб.</w:t>
      </w:r>
      <w:r w:rsidR="00A30A15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A30A15" w:rsidRPr="009137A9">
        <w:rPr>
          <w:rFonts w:ascii="Times New Roman" w:hAnsi="Times New Roman" w:cs="Times New Roman"/>
          <w:b/>
          <w:sz w:val="26"/>
          <w:szCs w:val="26"/>
        </w:rPr>
        <w:t>(</w:t>
      </w:r>
      <w:r w:rsidR="00711106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3631" w:rsidRPr="009137A9">
        <w:rPr>
          <w:rFonts w:ascii="Times New Roman" w:hAnsi="Times New Roman" w:cs="Times New Roman"/>
          <w:b/>
          <w:sz w:val="26"/>
          <w:szCs w:val="26"/>
        </w:rPr>
        <w:t>99,3</w:t>
      </w:r>
      <w:r w:rsidR="00711106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30A15" w:rsidRPr="009137A9">
        <w:rPr>
          <w:rFonts w:ascii="Times New Roman" w:hAnsi="Times New Roman" w:cs="Times New Roman"/>
          <w:b/>
          <w:sz w:val="26"/>
          <w:szCs w:val="26"/>
        </w:rPr>
        <w:t>% от плана)</w:t>
      </w:r>
      <w:r w:rsidR="00A30A15" w:rsidRPr="009137A9">
        <w:rPr>
          <w:rFonts w:ascii="Times New Roman" w:hAnsi="Times New Roman" w:cs="Times New Roman"/>
          <w:sz w:val="26"/>
          <w:szCs w:val="26"/>
        </w:rPr>
        <w:t>. В результате реализации данной программы, в 202</w:t>
      </w:r>
      <w:r w:rsidR="003B6D6B" w:rsidRPr="009137A9">
        <w:rPr>
          <w:rFonts w:ascii="Times New Roman" w:hAnsi="Times New Roman" w:cs="Times New Roman"/>
          <w:sz w:val="26"/>
          <w:szCs w:val="26"/>
        </w:rPr>
        <w:t>3</w:t>
      </w:r>
      <w:r w:rsidR="00A30A15" w:rsidRPr="009137A9">
        <w:rPr>
          <w:rFonts w:ascii="Times New Roman" w:hAnsi="Times New Roman" w:cs="Times New Roman"/>
          <w:sz w:val="26"/>
          <w:szCs w:val="26"/>
        </w:rPr>
        <w:t xml:space="preserve"> году повысили квалификацию </w:t>
      </w:r>
      <w:r w:rsidR="003B6D6B" w:rsidRPr="009137A9">
        <w:rPr>
          <w:rFonts w:ascii="Times New Roman" w:hAnsi="Times New Roman" w:cs="Times New Roman"/>
          <w:sz w:val="26"/>
          <w:szCs w:val="26"/>
        </w:rPr>
        <w:t>17</w:t>
      </w:r>
      <w:r w:rsidR="00A30A15" w:rsidRPr="009137A9">
        <w:rPr>
          <w:rFonts w:ascii="Times New Roman" w:hAnsi="Times New Roman" w:cs="Times New Roman"/>
          <w:sz w:val="26"/>
          <w:szCs w:val="26"/>
        </w:rPr>
        <w:t xml:space="preserve"> муниципальных служащих</w:t>
      </w:r>
      <w:r w:rsidR="000D3603" w:rsidRPr="009137A9">
        <w:rPr>
          <w:rFonts w:ascii="Times New Roman" w:hAnsi="Times New Roman" w:cs="Times New Roman"/>
          <w:sz w:val="26"/>
          <w:szCs w:val="26"/>
        </w:rPr>
        <w:t xml:space="preserve"> по 22-м программам.</w:t>
      </w:r>
    </w:p>
    <w:p w:rsidR="00396A25" w:rsidRPr="009137A9" w:rsidRDefault="00396A25" w:rsidP="00B86AE0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DC0468" w:rsidRPr="009137A9">
        <w:rPr>
          <w:rFonts w:ascii="Times New Roman" w:hAnsi="Times New Roman" w:cs="Times New Roman"/>
          <w:b/>
          <w:sz w:val="26"/>
          <w:szCs w:val="26"/>
        </w:rPr>
        <w:t xml:space="preserve"> «Обеспечение общественного порядка и противодействия преступности на территории городского округа (202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3</w:t>
      </w:r>
      <w:r w:rsidR="00DC0468" w:rsidRPr="009137A9">
        <w:rPr>
          <w:rFonts w:ascii="Times New Roman" w:hAnsi="Times New Roman" w:cs="Times New Roman"/>
          <w:b/>
          <w:sz w:val="26"/>
          <w:szCs w:val="26"/>
        </w:rPr>
        <w:t>-202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5</w:t>
      </w:r>
      <w:r w:rsidR="00DC0468" w:rsidRPr="009137A9">
        <w:rPr>
          <w:rFonts w:ascii="Times New Roman" w:hAnsi="Times New Roman" w:cs="Times New Roman"/>
          <w:b/>
          <w:sz w:val="26"/>
          <w:szCs w:val="26"/>
        </w:rPr>
        <w:t xml:space="preserve"> годы)»</w:t>
      </w:r>
      <w:r w:rsidRPr="009137A9">
        <w:rPr>
          <w:rFonts w:ascii="Times New Roman" w:hAnsi="Times New Roman" w:cs="Times New Roman"/>
          <w:b/>
          <w:sz w:val="26"/>
          <w:szCs w:val="26"/>
        </w:rPr>
        <w:t>:</w:t>
      </w:r>
      <w:r w:rsidR="00DC0468" w:rsidRPr="009137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644E" w:rsidRPr="009137A9" w:rsidRDefault="00DC0468" w:rsidP="00CD2A5C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Мероприятия программы реализовывал</w:t>
      </w:r>
      <w:r w:rsidR="00CE7354"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и</w:t>
      </w: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сь за счет средств муниципального бюджета. Объем финансирования составил </w:t>
      </w:r>
      <w:r w:rsidR="00A46A6E" w:rsidRPr="009137A9">
        <w:rPr>
          <w:rFonts w:ascii="Times New Roman" w:hAnsi="Times New Roman" w:cs="Times New Roman"/>
          <w:b/>
          <w:sz w:val="26"/>
          <w:szCs w:val="26"/>
        </w:rPr>
        <w:t>2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70</w:t>
      </w:r>
      <w:r w:rsidR="00A46A6E" w:rsidRPr="009137A9">
        <w:rPr>
          <w:rFonts w:ascii="Times New Roman" w:hAnsi="Times New Roman" w:cs="Times New Roman"/>
          <w:b/>
          <w:sz w:val="26"/>
          <w:szCs w:val="26"/>
        </w:rPr>
        <w:t>,0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b/>
          <w:sz w:val="26"/>
          <w:szCs w:val="26"/>
        </w:rPr>
        <w:t>ублей</w:t>
      </w:r>
      <w:r w:rsidR="00995AC8" w:rsidRPr="009137A9">
        <w:rPr>
          <w:rFonts w:ascii="Times New Roman" w:hAnsi="Times New Roman" w:cs="Times New Roman"/>
          <w:sz w:val="26"/>
          <w:szCs w:val="26"/>
        </w:rPr>
        <w:t xml:space="preserve">, план </w:t>
      </w:r>
      <w:r w:rsidR="00995AC8" w:rsidRPr="009137A9">
        <w:rPr>
          <w:rFonts w:ascii="Times New Roman" w:hAnsi="Times New Roman" w:cs="Times New Roman"/>
          <w:b/>
          <w:sz w:val="26"/>
          <w:szCs w:val="26"/>
        </w:rPr>
        <w:t>2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7</w:t>
      </w:r>
      <w:r w:rsidR="00995AC8" w:rsidRPr="009137A9">
        <w:rPr>
          <w:rFonts w:ascii="Times New Roman" w:hAnsi="Times New Roman" w:cs="Times New Roman"/>
          <w:b/>
          <w:sz w:val="26"/>
          <w:szCs w:val="26"/>
        </w:rPr>
        <w:t>0,0</w:t>
      </w:r>
      <w:r w:rsidR="000340BD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5AC8" w:rsidRPr="009137A9">
        <w:rPr>
          <w:rFonts w:ascii="Times New Roman" w:hAnsi="Times New Roman" w:cs="Times New Roman"/>
          <w:b/>
          <w:sz w:val="26"/>
          <w:szCs w:val="26"/>
        </w:rPr>
        <w:t>тыс.руб</w:t>
      </w:r>
      <w:r w:rsidR="00995AC8" w:rsidRPr="009137A9">
        <w:rPr>
          <w:rFonts w:ascii="Times New Roman" w:hAnsi="Times New Roman" w:cs="Times New Roman"/>
          <w:sz w:val="26"/>
          <w:szCs w:val="26"/>
        </w:rPr>
        <w:t>.</w:t>
      </w:r>
      <w:r w:rsidR="00EB3346" w:rsidRPr="009137A9">
        <w:rPr>
          <w:rFonts w:ascii="Times New Roman" w:hAnsi="Times New Roman" w:cs="Times New Roman"/>
          <w:sz w:val="26"/>
          <w:szCs w:val="26"/>
        </w:rPr>
        <w:t xml:space="preserve"> (</w:t>
      </w:r>
      <w:r w:rsidR="00EB3346" w:rsidRPr="009137A9">
        <w:rPr>
          <w:rFonts w:ascii="Times New Roman" w:hAnsi="Times New Roman" w:cs="Times New Roman"/>
          <w:b/>
          <w:sz w:val="26"/>
          <w:szCs w:val="26"/>
        </w:rPr>
        <w:t>100 %</w:t>
      </w:r>
      <w:r w:rsidR="00EB3346" w:rsidRPr="009137A9">
        <w:rPr>
          <w:rFonts w:ascii="Times New Roman" w:hAnsi="Times New Roman" w:cs="Times New Roman"/>
          <w:sz w:val="26"/>
          <w:szCs w:val="26"/>
        </w:rPr>
        <w:t>)</w:t>
      </w:r>
      <w:r w:rsidRPr="009137A9">
        <w:rPr>
          <w:rFonts w:ascii="Times New Roman" w:hAnsi="Times New Roman" w:cs="Times New Roman"/>
          <w:sz w:val="26"/>
          <w:szCs w:val="26"/>
        </w:rPr>
        <w:t>;</w:t>
      </w:r>
    </w:p>
    <w:p w:rsidR="004E644E" w:rsidRPr="009137A9" w:rsidRDefault="00DC0468" w:rsidP="00CD2A5C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</w:t>
      </w:r>
      <w:r w:rsidRPr="009137A9">
        <w:rPr>
          <w:rFonts w:ascii="Times New Roman" w:eastAsia="Calibri" w:hAnsi="Times New Roman" w:cs="Times New Roman"/>
          <w:sz w:val="26"/>
          <w:szCs w:val="26"/>
        </w:rPr>
        <w:t xml:space="preserve">подпрограмма «Профилактика правонарушений на территории г. Сорска </w:t>
      </w:r>
      <w:r w:rsidR="00915147" w:rsidRPr="009137A9">
        <w:rPr>
          <w:rFonts w:ascii="Times New Roman" w:eastAsia="Calibri" w:hAnsi="Times New Roman" w:cs="Times New Roman"/>
          <w:sz w:val="26"/>
          <w:szCs w:val="26"/>
        </w:rPr>
        <w:t>среди населения</w:t>
      </w:r>
      <w:r w:rsidRPr="009137A9">
        <w:rPr>
          <w:rFonts w:ascii="Times New Roman" w:eastAsia="Calibri" w:hAnsi="Times New Roman" w:cs="Times New Roman"/>
          <w:sz w:val="26"/>
          <w:szCs w:val="26"/>
        </w:rPr>
        <w:t>»</w:t>
      </w:r>
      <w:r w:rsidR="000340BD" w:rsidRPr="009137A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85</w:t>
      </w:r>
      <w:r w:rsidR="00A46A6E" w:rsidRPr="009137A9">
        <w:rPr>
          <w:rFonts w:ascii="Times New Roman" w:hAnsi="Times New Roman" w:cs="Times New Roman"/>
          <w:b/>
          <w:sz w:val="26"/>
          <w:szCs w:val="26"/>
        </w:rPr>
        <w:t>,0</w:t>
      </w:r>
      <w:r w:rsidR="00951A17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179C" w:rsidRPr="009137A9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="0011179C" w:rsidRPr="009137A9">
        <w:rPr>
          <w:rFonts w:ascii="Times New Roman" w:hAnsi="Times New Roman" w:cs="Times New Roman"/>
          <w:b/>
          <w:sz w:val="26"/>
          <w:szCs w:val="26"/>
        </w:rPr>
        <w:t>.</w:t>
      </w:r>
      <w:r w:rsidRPr="009137A9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9137A9">
        <w:rPr>
          <w:rFonts w:ascii="Times New Roman" w:hAnsi="Times New Roman" w:cs="Times New Roman"/>
          <w:b/>
          <w:sz w:val="26"/>
          <w:szCs w:val="26"/>
        </w:rPr>
        <w:t>уб</w:t>
      </w:r>
      <w:r w:rsidRPr="009137A9">
        <w:rPr>
          <w:rFonts w:ascii="Times New Roman" w:hAnsi="Times New Roman" w:cs="Times New Roman"/>
          <w:sz w:val="26"/>
          <w:szCs w:val="26"/>
        </w:rPr>
        <w:t xml:space="preserve">. при плане </w:t>
      </w:r>
      <w:r w:rsidR="00A46A6E" w:rsidRPr="009137A9">
        <w:rPr>
          <w:rFonts w:ascii="Times New Roman" w:hAnsi="Times New Roman" w:cs="Times New Roman"/>
          <w:b/>
          <w:sz w:val="26"/>
          <w:szCs w:val="26"/>
        </w:rPr>
        <w:t>85</w:t>
      </w:r>
      <w:r w:rsidRPr="009137A9">
        <w:rPr>
          <w:rFonts w:ascii="Times New Roman" w:hAnsi="Times New Roman" w:cs="Times New Roman"/>
          <w:b/>
          <w:sz w:val="26"/>
          <w:szCs w:val="26"/>
        </w:rPr>
        <w:t>,0</w:t>
      </w:r>
      <w:r w:rsidR="00951A17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/>
          <w:sz w:val="26"/>
          <w:szCs w:val="26"/>
        </w:rPr>
        <w:t>тыс.руб</w:t>
      </w:r>
      <w:r w:rsidRPr="009137A9">
        <w:rPr>
          <w:rFonts w:ascii="Times New Roman" w:hAnsi="Times New Roman" w:cs="Times New Roman"/>
          <w:sz w:val="26"/>
          <w:szCs w:val="26"/>
        </w:rPr>
        <w:t>.</w:t>
      </w:r>
    </w:p>
    <w:p w:rsidR="00951A17" w:rsidRPr="009137A9" w:rsidRDefault="00DC0468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37A9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137A9">
        <w:rPr>
          <w:rFonts w:ascii="Times New Roman" w:eastAsia="Calibri" w:hAnsi="Times New Roman" w:cs="Times New Roman"/>
          <w:color w:val="000000"/>
          <w:sz w:val="26"/>
          <w:szCs w:val="26"/>
        </w:rPr>
        <w:t>подпрограмма «Профилактика безнадзорности и правонарушений  среди несовершеннолетних на территории муниципального образ</w:t>
      </w:r>
      <w:r w:rsidR="00915147" w:rsidRPr="009137A9">
        <w:rPr>
          <w:rFonts w:ascii="Times New Roman" w:eastAsia="Calibri" w:hAnsi="Times New Roman" w:cs="Times New Roman"/>
          <w:color w:val="000000"/>
          <w:sz w:val="26"/>
          <w:szCs w:val="26"/>
        </w:rPr>
        <w:t>ования г. Сорск</w:t>
      </w:r>
      <w:r w:rsidRPr="009137A9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18</w:t>
      </w:r>
      <w:r w:rsidR="00A46A6E" w:rsidRPr="009137A9">
        <w:rPr>
          <w:rFonts w:ascii="Times New Roman" w:hAnsi="Times New Roman" w:cs="Times New Roman"/>
          <w:b/>
          <w:sz w:val="26"/>
          <w:szCs w:val="26"/>
        </w:rPr>
        <w:t>5,0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b/>
          <w:sz w:val="26"/>
          <w:szCs w:val="26"/>
        </w:rPr>
        <w:t>уб</w:t>
      </w:r>
      <w:r w:rsidRPr="009137A9">
        <w:rPr>
          <w:rFonts w:ascii="Times New Roman" w:hAnsi="Times New Roman" w:cs="Times New Roman"/>
          <w:sz w:val="26"/>
          <w:szCs w:val="26"/>
        </w:rPr>
        <w:t xml:space="preserve">. при плане </w:t>
      </w:r>
      <w:r w:rsidR="00915147" w:rsidRPr="009137A9">
        <w:rPr>
          <w:rFonts w:ascii="Times New Roman" w:hAnsi="Times New Roman" w:cs="Times New Roman"/>
          <w:b/>
          <w:sz w:val="26"/>
          <w:szCs w:val="26"/>
        </w:rPr>
        <w:t>18</w:t>
      </w:r>
      <w:r w:rsidR="00A46A6E" w:rsidRPr="009137A9">
        <w:rPr>
          <w:rFonts w:ascii="Times New Roman" w:hAnsi="Times New Roman" w:cs="Times New Roman"/>
          <w:b/>
          <w:sz w:val="26"/>
          <w:szCs w:val="26"/>
        </w:rPr>
        <w:t>5</w:t>
      </w:r>
      <w:r w:rsidRPr="009137A9">
        <w:rPr>
          <w:rFonts w:ascii="Times New Roman" w:hAnsi="Times New Roman" w:cs="Times New Roman"/>
          <w:b/>
          <w:sz w:val="26"/>
          <w:szCs w:val="26"/>
        </w:rPr>
        <w:t>,0</w:t>
      </w:r>
      <w:r w:rsidR="00951A17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/>
          <w:sz w:val="26"/>
          <w:szCs w:val="26"/>
        </w:rPr>
        <w:t>тыс.руб.</w:t>
      </w:r>
      <w:r w:rsidR="0011179C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E36AC" w:rsidRPr="009137A9" w:rsidRDefault="00CE36AC" w:rsidP="00951A17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37A9">
        <w:rPr>
          <w:rFonts w:ascii="Times New Roman" w:hAnsi="Times New Roman" w:cs="Times New Roman"/>
          <w:b/>
          <w:sz w:val="26"/>
          <w:szCs w:val="26"/>
        </w:rPr>
        <w:t xml:space="preserve"> Денежные средства были направлены</w:t>
      </w:r>
      <w:r w:rsidR="00951A17" w:rsidRPr="009137A9">
        <w:rPr>
          <w:rFonts w:ascii="Times New Roman" w:hAnsi="Times New Roman" w:cs="Times New Roman"/>
          <w:b/>
          <w:sz w:val="26"/>
          <w:szCs w:val="26"/>
        </w:rPr>
        <w:t xml:space="preserve"> на следующие мероприятия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:  </w:t>
      </w:r>
    </w:p>
    <w:p w:rsidR="00951A17" w:rsidRPr="009137A9" w:rsidRDefault="00951A17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</w:t>
      </w:r>
      <w:r w:rsidR="00CE36AC" w:rsidRPr="009137A9">
        <w:rPr>
          <w:rFonts w:ascii="Times New Roman" w:hAnsi="Times New Roman" w:cs="Times New Roman"/>
          <w:sz w:val="26"/>
          <w:szCs w:val="26"/>
        </w:rPr>
        <w:t xml:space="preserve">проведение мероприятий направленных на профилактику правонарушений, </w:t>
      </w:r>
    </w:p>
    <w:p w:rsidR="00951A17" w:rsidRPr="009137A9" w:rsidRDefault="00951A17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</w:t>
      </w:r>
      <w:r w:rsidR="00CE36AC" w:rsidRPr="009137A9">
        <w:rPr>
          <w:rFonts w:ascii="Times New Roman" w:hAnsi="Times New Roman" w:cs="Times New Roman"/>
          <w:sz w:val="26"/>
          <w:szCs w:val="26"/>
        </w:rPr>
        <w:t xml:space="preserve">акции «Дорога в школу», </w:t>
      </w:r>
    </w:p>
    <w:p w:rsidR="00951A17" w:rsidRPr="009137A9" w:rsidRDefault="00951A17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</w:t>
      </w:r>
      <w:r w:rsidR="00CE36AC" w:rsidRPr="009137A9">
        <w:rPr>
          <w:rFonts w:ascii="Times New Roman" w:hAnsi="Times New Roman" w:cs="Times New Roman"/>
          <w:sz w:val="26"/>
          <w:szCs w:val="26"/>
        </w:rPr>
        <w:t xml:space="preserve">организация спортивно-массовой работы с молодежью; </w:t>
      </w:r>
    </w:p>
    <w:p w:rsidR="00951A17" w:rsidRPr="009137A9" w:rsidRDefault="00951A17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</w:t>
      </w:r>
      <w:r w:rsidR="00CE36AC" w:rsidRPr="009137A9">
        <w:rPr>
          <w:rFonts w:ascii="Times New Roman" w:hAnsi="Times New Roman" w:cs="Times New Roman"/>
          <w:sz w:val="26"/>
          <w:szCs w:val="26"/>
        </w:rPr>
        <w:t>выпу</w:t>
      </w:r>
      <w:r w:rsidRPr="009137A9">
        <w:rPr>
          <w:rFonts w:ascii="Times New Roman" w:hAnsi="Times New Roman" w:cs="Times New Roman"/>
          <w:sz w:val="26"/>
          <w:szCs w:val="26"/>
        </w:rPr>
        <w:t>ск</w:t>
      </w:r>
      <w:r w:rsidR="00CE36AC" w:rsidRPr="009137A9">
        <w:rPr>
          <w:rFonts w:ascii="Times New Roman" w:hAnsi="Times New Roman" w:cs="Times New Roman"/>
          <w:sz w:val="26"/>
          <w:szCs w:val="26"/>
        </w:rPr>
        <w:t xml:space="preserve"> и распростране</w:t>
      </w:r>
      <w:r w:rsidRPr="009137A9">
        <w:rPr>
          <w:rFonts w:ascii="Times New Roman" w:hAnsi="Times New Roman" w:cs="Times New Roman"/>
          <w:sz w:val="26"/>
          <w:szCs w:val="26"/>
        </w:rPr>
        <w:t xml:space="preserve">ние </w:t>
      </w:r>
      <w:r w:rsidR="00CE36AC" w:rsidRPr="009137A9">
        <w:rPr>
          <w:rFonts w:ascii="Times New Roman" w:hAnsi="Times New Roman" w:cs="Times New Roman"/>
          <w:sz w:val="26"/>
          <w:szCs w:val="26"/>
        </w:rPr>
        <w:t>информационн</w:t>
      </w:r>
      <w:r w:rsidRPr="009137A9">
        <w:rPr>
          <w:rFonts w:ascii="Times New Roman" w:hAnsi="Times New Roman" w:cs="Times New Roman"/>
          <w:sz w:val="26"/>
          <w:szCs w:val="26"/>
        </w:rPr>
        <w:t>ого материала</w:t>
      </w:r>
      <w:r w:rsidR="00CE36AC" w:rsidRPr="009137A9">
        <w:rPr>
          <w:rFonts w:ascii="Times New Roman" w:hAnsi="Times New Roman" w:cs="Times New Roman"/>
          <w:sz w:val="26"/>
          <w:szCs w:val="26"/>
        </w:rPr>
        <w:t>, направленны</w:t>
      </w:r>
      <w:r w:rsidRPr="009137A9">
        <w:rPr>
          <w:rFonts w:ascii="Times New Roman" w:hAnsi="Times New Roman" w:cs="Times New Roman"/>
          <w:sz w:val="26"/>
          <w:szCs w:val="26"/>
        </w:rPr>
        <w:t>х</w:t>
      </w:r>
      <w:r w:rsidR="00CE36AC" w:rsidRPr="009137A9">
        <w:rPr>
          <w:rFonts w:ascii="Times New Roman" w:hAnsi="Times New Roman" w:cs="Times New Roman"/>
          <w:sz w:val="26"/>
          <w:szCs w:val="26"/>
        </w:rPr>
        <w:t xml:space="preserve"> на повышение уровня правового, культурного, нравственного спортивного и военно-патриотического воспитания граждан; </w:t>
      </w:r>
    </w:p>
    <w:p w:rsidR="00951A17" w:rsidRPr="009137A9" w:rsidRDefault="00951A17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</w:t>
      </w:r>
      <w:r w:rsidR="00CE36AC" w:rsidRPr="009137A9">
        <w:rPr>
          <w:rFonts w:ascii="Times New Roman" w:hAnsi="Times New Roman" w:cs="Times New Roman"/>
          <w:sz w:val="26"/>
          <w:szCs w:val="26"/>
        </w:rPr>
        <w:t>подготовк</w:t>
      </w:r>
      <w:r w:rsidRPr="009137A9">
        <w:rPr>
          <w:rFonts w:ascii="Times New Roman" w:hAnsi="Times New Roman" w:cs="Times New Roman"/>
          <w:sz w:val="26"/>
          <w:szCs w:val="26"/>
        </w:rPr>
        <w:t>у</w:t>
      </w:r>
      <w:r w:rsidR="00CE36AC" w:rsidRPr="009137A9">
        <w:rPr>
          <w:rFonts w:ascii="Times New Roman" w:hAnsi="Times New Roman" w:cs="Times New Roman"/>
          <w:sz w:val="26"/>
          <w:szCs w:val="26"/>
        </w:rPr>
        <w:t xml:space="preserve">  открытых, </w:t>
      </w:r>
      <w:proofErr w:type="spellStart"/>
      <w:r w:rsidR="00CE36AC" w:rsidRPr="009137A9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="00CE36AC" w:rsidRPr="009137A9">
        <w:rPr>
          <w:rFonts w:ascii="Times New Roman" w:hAnsi="Times New Roman" w:cs="Times New Roman"/>
          <w:sz w:val="26"/>
          <w:szCs w:val="26"/>
        </w:rPr>
        <w:t xml:space="preserve"> площадок при образовательных учреждениях для организации летней занятости детей.</w:t>
      </w:r>
    </w:p>
    <w:p w:rsidR="00951A17" w:rsidRPr="009137A9" w:rsidRDefault="00951A17" w:rsidP="00396A25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-проведение городских акций, конкурсов направленных на формирование здорового образа жизни, среди несовершеннолетних.</w:t>
      </w:r>
    </w:p>
    <w:p w:rsidR="001E43A2" w:rsidRPr="00B86AE0" w:rsidRDefault="00CE36AC" w:rsidP="00F808AE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 Запланированные мероприятия выполнены в полном объеме.</w:t>
      </w:r>
    </w:p>
    <w:p w:rsidR="00F808AE" w:rsidRPr="009137A9" w:rsidRDefault="00BF1DBC" w:rsidP="001E43A2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Муниципальная программа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6700" w:rsidRPr="009137A9">
        <w:rPr>
          <w:rFonts w:ascii="Times New Roman" w:hAnsi="Times New Roman" w:cs="Times New Roman"/>
          <w:b/>
          <w:sz w:val="26"/>
          <w:szCs w:val="26"/>
        </w:rPr>
        <w:t>«Противодействие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</w:r>
      <w:r w:rsidR="00856700" w:rsidRPr="009137A9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="00856700" w:rsidRPr="009137A9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ED6C01" w:rsidRPr="00B86AE0" w:rsidRDefault="00BD3038" w:rsidP="00A714C5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       </w:t>
      </w:r>
      <w:r w:rsidR="00856700" w:rsidRPr="009137A9">
        <w:rPr>
          <w:rFonts w:ascii="Times New Roman" w:hAnsi="Times New Roman" w:cs="Times New Roman"/>
          <w:sz w:val="26"/>
          <w:szCs w:val="26"/>
        </w:rPr>
        <w:t xml:space="preserve">Исполнение программы составило </w:t>
      </w:r>
      <w:r w:rsidR="00A42EFA" w:rsidRPr="009137A9">
        <w:rPr>
          <w:rFonts w:ascii="Times New Roman" w:hAnsi="Times New Roman" w:cs="Times New Roman"/>
          <w:b/>
          <w:sz w:val="26"/>
          <w:szCs w:val="26"/>
        </w:rPr>
        <w:t>76,0</w:t>
      </w:r>
      <w:r w:rsidR="003E0CA3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6700" w:rsidRPr="009137A9">
        <w:rPr>
          <w:rFonts w:ascii="Times New Roman" w:hAnsi="Times New Roman" w:cs="Times New Roman"/>
          <w:b/>
          <w:sz w:val="26"/>
          <w:szCs w:val="26"/>
        </w:rPr>
        <w:t>тыс.</w:t>
      </w:r>
      <w:r w:rsidR="0080781C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6700" w:rsidRPr="009137A9">
        <w:rPr>
          <w:rFonts w:ascii="Times New Roman" w:hAnsi="Times New Roman" w:cs="Times New Roman"/>
          <w:b/>
          <w:sz w:val="26"/>
          <w:szCs w:val="26"/>
        </w:rPr>
        <w:t>руб. (</w:t>
      </w:r>
      <w:r w:rsidR="00A42EFA" w:rsidRPr="009137A9">
        <w:rPr>
          <w:rFonts w:ascii="Times New Roman" w:hAnsi="Times New Roman" w:cs="Times New Roman"/>
          <w:b/>
          <w:sz w:val="26"/>
          <w:szCs w:val="26"/>
        </w:rPr>
        <w:t>100</w:t>
      </w:r>
      <w:r w:rsidR="00856700" w:rsidRPr="009137A9">
        <w:rPr>
          <w:rFonts w:ascii="Times New Roman" w:hAnsi="Times New Roman" w:cs="Times New Roman"/>
          <w:b/>
          <w:sz w:val="26"/>
          <w:szCs w:val="26"/>
        </w:rPr>
        <w:t>% от плана)</w:t>
      </w:r>
      <w:r w:rsidR="00856700" w:rsidRPr="009137A9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бюджета. Денежные средства были направлены на проведение комплексных оздоровительных, физкультурно-спортивных и агитационно-пропагандистских мероприятий, акций, пропагандирующих здоровый образ жизни.</w:t>
      </w:r>
    </w:p>
    <w:p w:rsidR="00596A98" w:rsidRPr="009137A9" w:rsidRDefault="00BF1DBC" w:rsidP="00596A98">
      <w:pPr>
        <w:spacing w:after="0"/>
        <w:ind w:right="-81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111C" w:rsidRPr="009137A9">
        <w:rPr>
          <w:rFonts w:ascii="Times New Roman" w:hAnsi="Times New Roman" w:cs="Times New Roman"/>
          <w:b/>
          <w:sz w:val="26"/>
          <w:szCs w:val="26"/>
        </w:rPr>
        <w:t>«Защита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объектах»</w:t>
      </w:r>
      <w:r w:rsidR="0027111C" w:rsidRPr="009137A9">
        <w:rPr>
          <w:rFonts w:ascii="Times New Roman" w:hAnsi="Times New Roman" w:cs="Times New Roman"/>
          <w:sz w:val="26"/>
          <w:szCs w:val="26"/>
        </w:rPr>
        <w:t>.</w:t>
      </w:r>
      <w:r w:rsidR="0027111C" w:rsidRPr="009137A9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6827E9" w:rsidRPr="009137A9" w:rsidRDefault="0027111C" w:rsidP="000E7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Объем финансирования по данной программе в 20</w:t>
      </w:r>
      <w:r w:rsidR="001421A9" w:rsidRPr="009137A9">
        <w:rPr>
          <w:rFonts w:ascii="Times New Roman" w:hAnsi="Times New Roman" w:cs="Times New Roman"/>
          <w:sz w:val="26"/>
          <w:szCs w:val="26"/>
        </w:rPr>
        <w:t>2</w:t>
      </w:r>
      <w:r w:rsidR="00633FC7" w:rsidRPr="009137A9">
        <w:rPr>
          <w:rFonts w:ascii="Times New Roman" w:hAnsi="Times New Roman" w:cs="Times New Roman"/>
          <w:sz w:val="26"/>
          <w:szCs w:val="26"/>
        </w:rPr>
        <w:t xml:space="preserve">3 </w:t>
      </w:r>
      <w:r w:rsidRPr="009137A9">
        <w:rPr>
          <w:rFonts w:ascii="Times New Roman" w:hAnsi="Times New Roman" w:cs="Times New Roman"/>
          <w:sz w:val="26"/>
          <w:szCs w:val="26"/>
        </w:rPr>
        <w:t>г</w:t>
      </w:r>
      <w:r w:rsidR="00633FC7" w:rsidRPr="009137A9">
        <w:rPr>
          <w:rFonts w:ascii="Times New Roman" w:hAnsi="Times New Roman" w:cs="Times New Roman"/>
          <w:sz w:val="26"/>
          <w:szCs w:val="26"/>
        </w:rPr>
        <w:t>.</w:t>
      </w:r>
      <w:r w:rsidRPr="009137A9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633FC7" w:rsidRPr="009137A9">
        <w:rPr>
          <w:rFonts w:ascii="Times New Roman" w:hAnsi="Times New Roman" w:cs="Times New Roman"/>
          <w:b/>
          <w:sz w:val="26"/>
          <w:szCs w:val="26"/>
        </w:rPr>
        <w:t>891,9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тыс. руб.</w:t>
      </w:r>
      <w:r w:rsidR="00860C1B" w:rsidRPr="00860C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C1B">
        <w:rPr>
          <w:rFonts w:ascii="Times New Roman" w:hAnsi="Times New Roman" w:cs="Times New Roman"/>
          <w:b/>
          <w:sz w:val="26"/>
          <w:szCs w:val="26"/>
        </w:rPr>
        <w:t xml:space="preserve">при плане </w:t>
      </w:r>
      <w:r w:rsidR="00BE05F9">
        <w:rPr>
          <w:rFonts w:ascii="Times New Roman" w:hAnsi="Times New Roman" w:cs="Times New Roman"/>
          <w:b/>
          <w:sz w:val="26"/>
          <w:szCs w:val="26"/>
        </w:rPr>
        <w:t xml:space="preserve">1000,0тыс. руб. </w:t>
      </w:r>
      <w:r w:rsidR="00057AC9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/>
          <w:sz w:val="26"/>
          <w:szCs w:val="26"/>
        </w:rPr>
        <w:t>(</w:t>
      </w:r>
      <w:r w:rsidR="00633FC7" w:rsidRPr="009137A9">
        <w:rPr>
          <w:rFonts w:ascii="Times New Roman" w:hAnsi="Times New Roman" w:cs="Times New Roman"/>
          <w:b/>
          <w:sz w:val="26"/>
          <w:szCs w:val="26"/>
        </w:rPr>
        <w:t>89,2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% </w:t>
      </w:r>
      <w:r w:rsidRPr="009137A9">
        <w:rPr>
          <w:rFonts w:ascii="Times New Roman" w:hAnsi="Times New Roman" w:cs="Times New Roman"/>
          <w:sz w:val="26"/>
          <w:szCs w:val="26"/>
        </w:rPr>
        <w:t>от плана</w:t>
      </w:r>
      <w:r w:rsidRPr="009137A9">
        <w:rPr>
          <w:rFonts w:ascii="Times New Roman" w:hAnsi="Times New Roman" w:cs="Times New Roman"/>
          <w:b/>
          <w:sz w:val="26"/>
          <w:szCs w:val="26"/>
        </w:rPr>
        <w:t>)</w:t>
      </w:r>
      <w:r w:rsidRPr="009137A9">
        <w:rPr>
          <w:rFonts w:ascii="Times New Roman" w:hAnsi="Times New Roman" w:cs="Times New Roman"/>
          <w:sz w:val="26"/>
          <w:szCs w:val="26"/>
        </w:rPr>
        <w:t>, в том числе: МБ-</w:t>
      </w:r>
      <w:r w:rsidR="00057461" w:rsidRPr="009137A9">
        <w:rPr>
          <w:rFonts w:ascii="Times New Roman" w:hAnsi="Times New Roman" w:cs="Times New Roman"/>
          <w:sz w:val="26"/>
          <w:szCs w:val="26"/>
        </w:rPr>
        <w:t>221,9</w:t>
      </w:r>
      <w:r w:rsidR="00ED5E55" w:rsidRPr="009137A9">
        <w:rPr>
          <w:rFonts w:ascii="Times New Roman" w:hAnsi="Times New Roman" w:cs="Times New Roman"/>
          <w:sz w:val="26"/>
          <w:szCs w:val="26"/>
        </w:rPr>
        <w:t xml:space="preserve"> тыс.</w:t>
      </w:r>
      <w:r w:rsidR="0080781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ED5E55" w:rsidRPr="009137A9">
        <w:rPr>
          <w:rFonts w:ascii="Times New Roman" w:hAnsi="Times New Roman" w:cs="Times New Roman"/>
          <w:sz w:val="26"/>
          <w:szCs w:val="26"/>
        </w:rPr>
        <w:t>руб.,</w:t>
      </w:r>
      <w:r w:rsidRPr="009137A9">
        <w:rPr>
          <w:rFonts w:ascii="Times New Roman" w:hAnsi="Times New Roman" w:cs="Times New Roman"/>
          <w:sz w:val="26"/>
          <w:szCs w:val="26"/>
        </w:rPr>
        <w:t xml:space="preserve"> РБ- </w:t>
      </w:r>
      <w:r w:rsidR="00057461" w:rsidRPr="009137A9">
        <w:rPr>
          <w:rFonts w:ascii="Times New Roman" w:hAnsi="Times New Roman" w:cs="Times New Roman"/>
          <w:sz w:val="26"/>
          <w:szCs w:val="26"/>
        </w:rPr>
        <w:t>670,0</w:t>
      </w:r>
      <w:r w:rsidR="001421A9" w:rsidRPr="009137A9">
        <w:rPr>
          <w:rFonts w:ascii="Times New Roman" w:hAnsi="Times New Roman" w:cs="Times New Roman"/>
          <w:sz w:val="26"/>
          <w:szCs w:val="26"/>
        </w:rPr>
        <w:t xml:space="preserve"> тыс.</w:t>
      </w:r>
      <w:r w:rsidR="0080781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1421A9" w:rsidRPr="009137A9">
        <w:rPr>
          <w:rFonts w:ascii="Times New Roman" w:hAnsi="Times New Roman" w:cs="Times New Roman"/>
          <w:sz w:val="26"/>
          <w:szCs w:val="26"/>
        </w:rPr>
        <w:t>руб</w:t>
      </w:r>
      <w:proofErr w:type="gramStart"/>
      <w:r w:rsidR="001421A9" w:rsidRPr="009137A9">
        <w:rPr>
          <w:rFonts w:ascii="Times New Roman" w:hAnsi="Times New Roman" w:cs="Times New Roman"/>
          <w:sz w:val="26"/>
          <w:szCs w:val="26"/>
        </w:rPr>
        <w:t>.</w:t>
      </w:r>
      <w:r w:rsidRPr="009137A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633FC7" w:rsidRPr="00B86AE0" w:rsidRDefault="0027111C" w:rsidP="00B86A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37A9">
        <w:rPr>
          <w:rFonts w:ascii="Times New Roman" w:hAnsi="Times New Roman" w:cs="Times New Roman"/>
          <w:sz w:val="26"/>
          <w:szCs w:val="26"/>
        </w:rPr>
        <w:t>Расходы направлены на организацию отдыха на пруду "Теплый" в соответствии с правилами безопасности людей на водных объектах</w:t>
      </w:r>
      <w:r w:rsidR="00DE5745" w:rsidRPr="009137A9">
        <w:rPr>
          <w:rFonts w:ascii="Times New Roman" w:hAnsi="Times New Roman" w:cs="Times New Roman"/>
          <w:sz w:val="26"/>
          <w:szCs w:val="26"/>
        </w:rPr>
        <w:t xml:space="preserve"> (зарплата матросу-спасателю</w:t>
      </w:r>
      <w:r w:rsidR="00DE5745" w:rsidRPr="009137A9">
        <w:rPr>
          <w:rFonts w:ascii="Times New Roman" w:eastAsiaTheme="minorEastAsia" w:hAnsi="Times New Roman" w:cs="Times New Roman"/>
          <w:sz w:val="18"/>
          <w:szCs w:val="18"/>
          <w:lang w:eastAsia="ru-RU"/>
        </w:rPr>
        <w:t>)</w:t>
      </w:r>
      <w:r w:rsidRPr="009137A9">
        <w:rPr>
          <w:rFonts w:ascii="Times New Roman" w:hAnsi="Times New Roman" w:cs="Times New Roman"/>
          <w:sz w:val="26"/>
          <w:szCs w:val="26"/>
        </w:rPr>
        <w:t xml:space="preserve">; 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ремонт и обслуживание </w:t>
      </w:r>
      <w:r w:rsidR="00DE5745" w:rsidRPr="009137A9">
        <w:rPr>
          <w:rFonts w:ascii="Times New Roman" w:hAnsi="Times New Roman" w:cs="Times New Roman"/>
          <w:sz w:val="26"/>
          <w:szCs w:val="26"/>
        </w:rPr>
        <w:t>противопожарного во</w:t>
      </w:r>
      <w:r w:rsidR="00E2657D" w:rsidRPr="009137A9">
        <w:rPr>
          <w:rFonts w:ascii="Times New Roman" w:hAnsi="Times New Roman" w:cs="Times New Roman"/>
          <w:sz w:val="26"/>
          <w:szCs w:val="26"/>
        </w:rPr>
        <w:t>доснабжения (пожарные гидранты);</w:t>
      </w:r>
      <w:r w:rsidR="00DE5745" w:rsidRPr="009137A9">
        <w:rPr>
          <w:rFonts w:ascii="Times New Roman" w:hAnsi="Times New Roman" w:cs="Times New Roman"/>
          <w:sz w:val="26"/>
          <w:szCs w:val="26"/>
        </w:rPr>
        <w:t xml:space="preserve"> профилактические противопожарные мероприятия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 (Поставка первичных средств пожаротушения: автономных пожарных </w:t>
      </w:r>
      <w:proofErr w:type="spellStart"/>
      <w:r w:rsidR="00057AC9" w:rsidRPr="009137A9">
        <w:rPr>
          <w:rFonts w:ascii="Times New Roman" w:hAnsi="Times New Roman" w:cs="Times New Roman"/>
          <w:sz w:val="26"/>
          <w:szCs w:val="26"/>
        </w:rPr>
        <w:t>извещателей</w:t>
      </w:r>
      <w:proofErr w:type="spellEnd"/>
      <w:r w:rsidR="00057AC9" w:rsidRPr="009137A9">
        <w:rPr>
          <w:rFonts w:ascii="Times New Roman" w:hAnsi="Times New Roman" w:cs="Times New Roman"/>
          <w:sz w:val="26"/>
          <w:szCs w:val="26"/>
        </w:rPr>
        <w:t xml:space="preserve"> ИП 212-142</w:t>
      </w:r>
      <w:r w:rsidR="00DE5745" w:rsidRPr="009137A9">
        <w:rPr>
          <w:rFonts w:ascii="Times New Roman" w:hAnsi="Times New Roman" w:cs="Times New Roman"/>
          <w:sz w:val="26"/>
          <w:szCs w:val="26"/>
        </w:rPr>
        <w:t>,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 поставк</w:t>
      </w:r>
      <w:r w:rsidR="00346295" w:rsidRPr="009137A9">
        <w:rPr>
          <w:rFonts w:ascii="Times New Roman" w:hAnsi="Times New Roman" w:cs="Times New Roman"/>
          <w:sz w:val="26"/>
          <w:szCs w:val="26"/>
        </w:rPr>
        <w:t>у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 воздуходувного устройства STIHL BR500, триммера бензиново</w:t>
      </w:r>
      <w:r w:rsidR="00346295" w:rsidRPr="009137A9">
        <w:rPr>
          <w:rFonts w:ascii="Times New Roman" w:hAnsi="Times New Roman" w:cs="Times New Roman"/>
          <w:sz w:val="26"/>
          <w:szCs w:val="26"/>
        </w:rPr>
        <w:t>го (газонокосилка)  STIHL FS 55;</w:t>
      </w:r>
      <w:proofErr w:type="gramEnd"/>
      <w:r w:rsidR="00057AC9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800CBC" w:rsidRPr="009137A9">
        <w:rPr>
          <w:rFonts w:ascii="Times New Roman" w:hAnsi="Times New Roman" w:cs="Times New Roman"/>
          <w:sz w:val="26"/>
          <w:szCs w:val="26"/>
        </w:rPr>
        <w:t>п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ротивопожарное обустройство территории </w:t>
      </w:r>
      <w:proofErr w:type="spellStart"/>
      <w:r w:rsidR="00057AC9" w:rsidRPr="009137A9">
        <w:rPr>
          <w:rFonts w:ascii="Times New Roman" w:hAnsi="Times New Roman" w:cs="Times New Roman"/>
          <w:sz w:val="26"/>
          <w:szCs w:val="26"/>
        </w:rPr>
        <w:t>аал</w:t>
      </w:r>
      <w:proofErr w:type="spellEnd"/>
      <w:r w:rsidR="00057AC9" w:rsidRPr="00913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57AC9" w:rsidRPr="009137A9">
        <w:rPr>
          <w:rFonts w:ascii="Times New Roman" w:hAnsi="Times New Roman" w:cs="Times New Roman"/>
          <w:sz w:val="26"/>
          <w:szCs w:val="26"/>
        </w:rPr>
        <w:t>Колтаров</w:t>
      </w:r>
      <w:proofErr w:type="spellEnd"/>
      <w:r w:rsidR="00057AC9" w:rsidRPr="009137A9">
        <w:rPr>
          <w:rFonts w:ascii="Times New Roman" w:hAnsi="Times New Roman" w:cs="Times New Roman"/>
          <w:sz w:val="26"/>
          <w:szCs w:val="26"/>
        </w:rPr>
        <w:t xml:space="preserve"> (обустройство мин. </w:t>
      </w:r>
      <w:r w:rsidR="00800CBC" w:rsidRPr="009137A9">
        <w:rPr>
          <w:rFonts w:ascii="Times New Roman" w:hAnsi="Times New Roman" w:cs="Times New Roman"/>
          <w:sz w:val="26"/>
          <w:szCs w:val="26"/>
        </w:rPr>
        <w:t>п</w:t>
      </w:r>
      <w:r w:rsidR="00057AC9" w:rsidRPr="009137A9">
        <w:rPr>
          <w:rFonts w:ascii="Times New Roman" w:hAnsi="Times New Roman" w:cs="Times New Roman"/>
          <w:sz w:val="26"/>
          <w:szCs w:val="26"/>
        </w:rPr>
        <w:t>олос)</w:t>
      </w:r>
      <w:r w:rsidR="00346295" w:rsidRPr="009137A9">
        <w:rPr>
          <w:rFonts w:ascii="Times New Roman" w:hAnsi="Times New Roman" w:cs="Times New Roman"/>
          <w:sz w:val="26"/>
          <w:szCs w:val="26"/>
        </w:rPr>
        <w:t>,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346295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обустройство мин. полос ул. </w:t>
      </w:r>
      <w:proofErr w:type="spellStart"/>
      <w:r w:rsidR="00057AC9" w:rsidRPr="009137A9">
        <w:rPr>
          <w:rFonts w:ascii="Times New Roman" w:hAnsi="Times New Roman" w:cs="Times New Roman"/>
          <w:sz w:val="26"/>
          <w:szCs w:val="26"/>
        </w:rPr>
        <w:t>Лесная-ул</w:t>
      </w:r>
      <w:proofErr w:type="spellEnd"/>
      <w:r w:rsidR="00057AC9" w:rsidRPr="009137A9">
        <w:rPr>
          <w:rFonts w:ascii="Times New Roman" w:hAnsi="Times New Roman" w:cs="Times New Roman"/>
          <w:sz w:val="26"/>
          <w:szCs w:val="26"/>
        </w:rPr>
        <w:t xml:space="preserve">. Пионерская, обустройство мин. полос территория городского парка, обустройство мин. полос </w:t>
      </w:r>
      <w:r w:rsidR="00800CBC" w:rsidRPr="009137A9">
        <w:rPr>
          <w:rFonts w:ascii="Times New Roman" w:hAnsi="Times New Roman" w:cs="Times New Roman"/>
          <w:sz w:val="26"/>
          <w:szCs w:val="26"/>
        </w:rPr>
        <w:t>п.</w:t>
      </w:r>
      <w:r w:rsidR="00057AC9" w:rsidRPr="009137A9">
        <w:rPr>
          <w:rFonts w:ascii="Times New Roman" w:hAnsi="Times New Roman" w:cs="Times New Roman"/>
          <w:sz w:val="26"/>
          <w:szCs w:val="26"/>
        </w:rPr>
        <w:t xml:space="preserve">ст. </w:t>
      </w:r>
      <w:proofErr w:type="spellStart"/>
      <w:r w:rsidR="00057AC9" w:rsidRPr="009137A9">
        <w:rPr>
          <w:rFonts w:ascii="Times New Roman" w:hAnsi="Times New Roman" w:cs="Times New Roman"/>
          <w:sz w:val="26"/>
          <w:szCs w:val="26"/>
        </w:rPr>
        <w:t>Ербинская</w:t>
      </w:r>
      <w:proofErr w:type="spellEnd"/>
      <w:r w:rsidR="00057AC9" w:rsidRPr="009137A9">
        <w:rPr>
          <w:rFonts w:ascii="Times New Roman" w:hAnsi="Times New Roman" w:cs="Times New Roman"/>
          <w:sz w:val="26"/>
          <w:szCs w:val="26"/>
        </w:rPr>
        <w:t xml:space="preserve"> (район городского кладбища)</w:t>
      </w:r>
      <w:r w:rsidR="00346295" w:rsidRPr="009137A9">
        <w:rPr>
          <w:rFonts w:ascii="Times New Roman" w:hAnsi="Times New Roman" w:cs="Times New Roman"/>
          <w:sz w:val="26"/>
          <w:szCs w:val="26"/>
        </w:rPr>
        <w:t>;</w:t>
      </w:r>
      <w:r w:rsidR="00057AC9" w:rsidRPr="009137A9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="00DE5745" w:rsidRPr="009137A9">
        <w:rPr>
          <w:rFonts w:ascii="Times New Roman" w:hAnsi="Times New Roman" w:cs="Times New Roman"/>
          <w:sz w:val="26"/>
          <w:szCs w:val="26"/>
        </w:rPr>
        <w:t xml:space="preserve"> обеспечение б</w:t>
      </w:r>
      <w:r w:rsidR="00346295" w:rsidRPr="009137A9">
        <w:rPr>
          <w:rFonts w:ascii="Times New Roman" w:hAnsi="Times New Roman" w:cs="Times New Roman"/>
          <w:sz w:val="26"/>
          <w:szCs w:val="26"/>
        </w:rPr>
        <w:t xml:space="preserve">езопасности ГТС, страховка ГТС; </w:t>
      </w:r>
      <w:r w:rsidR="00DE5745" w:rsidRPr="009137A9">
        <w:rPr>
          <w:rFonts w:ascii="Times New Roman" w:hAnsi="Times New Roman" w:cs="Times New Roman"/>
          <w:sz w:val="26"/>
          <w:szCs w:val="26"/>
        </w:rPr>
        <w:t>приобретение памяток, видеопродукции, методической литературы по профилактичес</w:t>
      </w:r>
      <w:r w:rsidR="00057461" w:rsidRPr="009137A9">
        <w:rPr>
          <w:rFonts w:ascii="Times New Roman" w:hAnsi="Times New Roman" w:cs="Times New Roman"/>
          <w:sz w:val="26"/>
          <w:szCs w:val="26"/>
        </w:rPr>
        <w:t>ким мерам пожарной безопасности</w:t>
      </w:r>
      <w:r w:rsidR="00346295" w:rsidRPr="009137A9">
        <w:rPr>
          <w:rFonts w:ascii="Times New Roman" w:hAnsi="Times New Roman" w:cs="Times New Roman"/>
          <w:sz w:val="26"/>
          <w:szCs w:val="26"/>
        </w:rPr>
        <w:t>.</w:t>
      </w:r>
    </w:p>
    <w:p w:rsidR="00CE11C6" w:rsidRPr="009137A9" w:rsidRDefault="005453B8" w:rsidP="00A1284E">
      <w:pPr>
        <w:tabs>
          <w:tab w:val="left" w:pos="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BF1DBC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/>
          <w:sz w:val="26"/>
          <w:szCs w:val="26"/>
        </w:rPr>
        <w:t>«Развитие сельскохозяйственного производства на территории муниципального образования город Сорск</w:t>
      </w:r>
      <w:r w:rsidRPr="009137A9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8674BD" w:rsidRPr="009137A9" w:rsidRDefault="00CE11C6" w:rsidP="00A1284E">
      <w:pPr>
        <w:tabs>
          <w:tab w:val="left" w:pos="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633FC7" w:rsidRPr="009137A9">
        <w:rPr>
          <w:rFonts w:ascii="Times New Roman" w:hAnsi="Times New Roman" w:cs="Times New Roman"/>
          <w:sz w:val="26"/>
          <w:szCs w:val="26"/>
        </w:rPr>
        <w:t>В рамках программы в 2023</w:t>
      </w:r>
      <w:r w:rsidR="008674BD" w:rsidRPr="009137A9">
        <w:rPr>
          <w:rFonts w:ascii="Times New Roman" w:hAnsi="Times New Roman" w:cs="Times New Roman"/>
          <w:sz w:val="26"/>
          <w:szCs w:val="26"/>
        </w:rPr>
        <w:t xml:space="preserve"> году объем финансирования составил </w:t>
      </w:r>
      <w:r w:rsidR="00633FC7" w:rsidRPr="009137A9">
        <w:rPr>
          <w:rFonts w:ascii="Times New Roman" w:hAnsi="Times New Roman" w:cs="Times New Roman"/>
          <w:b/>
          <w:sz w:val="26"/>
          <w:szCs w:val="26"/>
        </w:rPr>
        <w:t>1833,6</w:t>
      </w:r>
      <w:r w:rsidR="008674BD" w:rsidRPr="009137A9"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="0080781C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74BD" w:rsidRPr="009137A9">
        <w:rPr>
          <w:rFonts w:ascii="Times New Roman" w:hAnsi="Times New Roman" w:cs="Times New Roman"/>
          <w:b/>
          <w:sz w:val="26"/>
          <w:szCs w:val="26"/>
        </w:rPr>
        <w:t>руб.</w:t>
      </w:r>
      <w:r w:rsidR="00B353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5393" w:rsidRPr="00B35393">
        <w:rPr>
          <w:rFonts w:ascii="Times New Roman" w:hAnsi="Times New Roman" w:cs="Times New Roman"/>
          <w:sz w:val="26"/>
          <w:szCs w:val="26"/>
        </w:rPr>
        <w:t>при плане</w:t>
      </w:r>
      <w:r w:rsidR="00B35393">
        <w:rPr>
          <w:rFonts w:ascii="Times New Roman" w:hAnsi="Times New Roman" w:cs="Times New Roman"/>
          <w:b/>
          <w:sz w:val="26"/>
          <w:szCs w:val="26"/>
        </w:rPr>
        <w:t xml:space="preserve">  4094,0 тыс. руб. </w:t>
      </w:r>
      <w:r w:rsidR="008674BD" w:rsidRPr="009137A9">
        <w:rPr>
          <w:rFonts w:ascii="Times New Roman" w:hAnsi="Times New Roman" w:cs="Times New Roman"/>
          <w:b/>
          <w:sz w:val="26"/>
          <w:szCs w:val="26"/>
        </w:rPr>
        <w:t>(</w:t>
      </w:r>
      <w:r w:rsidR="00633FC7" w:rsidRPr="009137A9">
        <w:rPr>
          <w:rFonts w:ascii="Times New Roman" w:hAnsi="Times New Roman" w:cs="Times New Roman"/>
          <w:b/>
          <w:sz w:val="26"/>
          <w:szCs w:val="26"/>
        </w:rPr>
        <w:t>44,8</w:t>
      </w:r>
      <w:r w:rsidR="008674BD" w:rsidRPr="009137A9">
        <w:rPr>
          <w:rFonts w:ascii="Times New Roman" w:hAnsi="Times New Roman" w:cs="Times New Roman"/>
          <w:b/>
          <w:sz w:val="26"/>
          <w:szCs w:val="26"/>
        </w:rPr>
        <w:t>% от плана)</w:t>
      </w:r>
      <w:r w:rsidR="008674BD" w:rsidRPr="009137A9">
        <w:rPr>
          <w:rFonts w:ascii="Times New Roman" w:hAnsi="Times New Roman" w:cs="Times New Roman"/>
          <w:sz w:val="26"/>
          <w:szCs w:val="26"/>
        </w:rPr>
        <w:t>:</w:t>
      </w:r>
    </w:p>
    <w:p w:rsidR="008674BD" w:rsidRPr="009137A9" w:rsidRDefault="008674BD" w:rsidP="00A1284E">
      <w:pPr>
        <w:tabs>
          <w:tab w:val="left" w:pos="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- мероприятие по предупреждению и ликвидации болезней животных в сумме </w:t>
      </w:r>
      <w:r w:rsidR="00633FC7" w:rsidRPr="009137A9">
        <w:rPr>
          <w:rFonts w:ascii="Times New Roman" w:hAnsi="Times New Roman" w:cs="Times New Roman"/>
          <w:sz w:val="26"/>
          <w:szCs w:val="26"/>
        </w:rPr>
        <w:t>291,2</w:t>
      </w:r>
      <w:r w:rsidRPr="009137A9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уб. </w:t>
      </w:r>
      <w:r w:rsidR="00DF0BB5" w:rsidRPr="009137A9">
        <w:rPr>
          <w:rFonts w:ascii="Times New Roman" w:hAnsi="Times New Roman" w:cs="Times New Roman"/>
          <w:sz w:val="26"/>
          <w:szCs w:val="26"/>
        </w:rPr>
        <w:t xml:space="preserve"> при плане 1805,0 тыс.</w:t>
      </w:r>
      <w:r w:rsidR="0080781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DF0BB5" w:rsidRPr="009137A9">
        <w:rPr>
          <w:rFonts w:ascii="Times New Roman" w:hAnsi="Times New Roman" w:cs="Times New Roman"/>
          <w:sz w:val="26"/>
          <w:szCs w:val="26"/>
        </w:rPr>
        <w:t xml:space="preserve">руб. </w:t>
      </w:r>
      <w:r w:rsidRPr="009137A9">
        <w:rPr>
          <w:rFonts w:ascii="Times New Roman" w:hAnsi="Times New Roman" w:cs="Times New Roman"/>
          <w:sz w:val="26"/>
          <w:szCs w:val="26"/>
        </w:rPr>
        <w:t xml:space="preserve">за счет республиканского бюджета. </w:t>
      </w:r>
      <w:r w:rsidR="00DF0BB5" w:rsidRPr="009137A9">
        <w:rPr>
          <w:rFonts w:ascii="Times New Roman" w:hAnsi="Times New Roman" w:cs="Times New Roman"/>
          <w:sz w:val="26"/>
          <w:szCs w:val="26"/>
        </w:rPr>
        <w:t>Денежные средства были запланированы на утилизацию трупов живо</w:t>
      </w:r>
      <w:r w:rsidR="00DB6C80" w:rsidRPr="009137A9">
        <w:rPr>
          <w:rFonts w:ascii="Times New Roman" w:hAnsi="Times New Roman" w:cs="Times New Roman"/>
          <w:sz w:val="26"/>
          <w:szCs w:val="26"/>
        </w:rPr>
        <w:t>тных и их доставку в ООО «</w:t>
      </w:r>
      <w:proofErr w:type="spellStart"/>
      <w:r w:rsidR="00DB6C80" w:rsidRPr="009137A9">
        <w:rPr>
          <w:rFonts w:ascii="Times New Roman" w:hAnsi="Times New Roman" w:cs="Times New Roman"/>
          <w:sz w:val="26"/>
          <w:szCs w:val="26"/>
        </w:rPr>
        <w:t>Роси</w:t>
      </w:r>
      <w:proofErr w:type="spellEnd"/>
      <w:r w:rsidR="00DB6C80" w:rsidRPr="009137A9">
        <w:rPr>
          <w:rFonts w:ascii="Times New Roman" w:hAnsi="Times New Roman" w:cs="Times New Roman"/>
          <w:sz w:val="26"/>
          <w:szCs w:val="26"/>
        </w:rPr>
        <w:t>»</w:t>
      </w:r>
      <w:r w:rsidR="005578EF" w:rsidRPr="009137A9">
        <w:rPr>
          <w:rFonts w:ascii="Times New Roman" w:hAnsi="Times New Roman" w:cs="Times New Roman"/>
          <w:sz w:val="26"/>
          <w:szCs w:val="26"/>
        </w:rPr>
        <w:t>, неисполнение данного мероприятия связано с отсутствием падежа скота</w:t>
      </w:r>
      <w:r w:rsidR="00DB6C80" w:rsidRPr="009137A9">
        <w:rPr>
          <w:rFonts w:ascii="Times New Roman" w:hAnsi="Times New Roman" w:cs="Times New Roman"/>
          <w:sz w:val="26"/>
          <w:szCs w:val="26"/>
        </w:rPr>
        <w:t>;</w:t>
      </w:r>
    </w:p>
    <w:p w:rsidR="00DF0BB5" w:rsidRPr="009137A9" w:rsidRDefault="008674BD" w:rsidP="00CD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-  мероприятия по отлову и содержанию домашних животных - в сумме </w:t>
      </w:r>
      <w:r w:rsidR="00633FC7" w:rsidRPr="009137A9">
        <w:rPr>
          <w:rFonts w:ascii="Times New Roman" w:hAnsi="Times New Roman" w:cs="Times New Roman"/>
          <w:sz w:val="26"/>
          <w:szCs w:val="26"/>
        </w:rPr>
        <w:t>1542,4</w:t>
      </w:r>
      <w:r w:rsidRPr="009137A9">
        <w:rPr>
          <w:rFonts w:ascii="Times New Roman" w:hAnsi="Times New Roman" w:cs="Times New Roman"/>
          <w:sz w:val="26"/>
          <w:szCs w:val="26"/>
        </w:rPr>
        <w:t xml:space="preserve"> тыс.</w:t>
      </w:r>
      <w:r w:rsidR="0080781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sz w:val="26"/>
          <w:szCs w:val="26"/>
        </w:rPr>
        <w:t xml:space="preserve">руб. </w:t>
      </w:r>
      <w:r w:rsidR="00455EAB" w:rsidRPr="009137A9">
        <w:rPr>
          <w:rFonts w:ascii="Times New Roman" w:hAnsi="Times New Roman" w:cs="Times New Roman"/>
          <w:sz w:val="26"/>
          <w:szCs w:val="26"/>
        </w:rPr>
        <w:t xml:space="preserve"> при плане 2189,0 тыс.</w:t>
      </w:r>
      <w:r w:rsidR="0080781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455EAB" w:rsidRPr="009137A9">
        <w:rPr>
          <w:rFonts w:ascii="Times New Roman" w:hAnsi="Times New Roman" w:cs="Times New Roman"/>
          <w:sz w:val="26"/>
          <w:szCs w:val="26"/>
        </w:rPr>
        <w:t xml:space="preserve">руб. </w:t>
      </w:r>
      <w:r w:rsidRPr="009137A9">
        <w:rPr>
          <w:rFonts w:ascii="Times New Roman" w:hAnsi="Times New Roman" w:cs="Times New Roman"/>
          <w:sz w:val="26"/>
          <w:szCs w:val="26"/>
        </w:rPr>
        <w:t xml:space="preserve">за счет республиканского бюджета. </w:t>
      </w:r>
      <w:r w:rsidR="00455EAB" w:rsidRPr="009137A9">
        <w:rPr>
          <w:rFonts w:ascii="Times New Roman" w:hAnsi="Times New Roman" w:cs="Times New Roman"/>
          <w:sz w:val="26"/>
          <w:szCs w:val="26"/>
        </w:rPr>
        <w:t xml:space="preserve">Отловлено 83 собаки, </w:t>
      </w:r>
      <w:r w:rsidR="004C583D" w:rsidRPr="009137A9">
        <w:rPr>
          <w:rFonts w:ascii="Times New Roman" w:hAnsi="Times New Roman" w:cs="Times New Roman"/>
          <w:sz w:val="26"/>
          <w:szCs w:val="26"/>
        </w:rPr>
        <w:t>отпущено</w:t>
      </w:r>
      <w:r w:rsidR="00455EAB" w:rsidRPr="009137A9">
        <w:rPr>
          <w:rFonts w:ascii="Times New Roman" w:hAnsi="Times New Roman" w:cs="Times New Roman"/>
          <w:sz w:val="26"/>
          <w:szCs w:val="26"/>
        </w:rPr>
        <w:t xml:space="preserve"> 52</w:t>
      </w:r>
      <w:r w:rsidR="004C583D" w:rsidRPr="009137A9">
        <w:rPr>
          <w:rFonts w:ascii="Times New Roman" w:hAnsi="Times New Roman" w:cs="Times New Roman"/>
          <w:sz w:val="26"/>
          <w:szCs w:val="26"/>
        </w:rPr>
        <w:t xml:space="preserve"> собаки</w:t>
      </w:r>
      <w:r w:rsidR="00455EAB" w:rsidRPr="009137A9">
        <w:rPr>
          <w:rFonts w:ascii="Times New Roman" w:hAnsi="Times New Roman" w:cs="Times New Roman"/>
          <w:sz w:val="26"/>
          <w:szCs w:val="26"/>
        </w:rPr>
        <w:t xml:space="preserve">, в приюте на 01.01.2024 г. </w:t>
      </w:r>
      <w:r w:rsidR="00772205" w:rsidRPr="009137A9">
        <w:rPr>
          <w:rFonts w:ascii="Times New Roman" w:hAnsi="Times New Roman" w:cs="Times New Roman"/>
          <w:sz w:val="26"/>
          <w:szCs w:val="26"/>
        </w:rPr>
        <w:t xml:space="preserve">находились </w:t>
      </w:r>
      <w:r w:rsidR="00455EAB" w:rsidRPr="009137A9">
        <w:rPr>
          <w:rFonts w:ascii="Times New Roman" w:hAnsi="Times New Roman" w:cs="Times New Roman"/>
          <w:sz w:val="26"/>
          <w:szCs w:val="26"/>
        </w:rPr>
        <w:t>17 собак.</w:t>
      </w:r>
      <w:r w:rsidR="00772205" w:rsidRPr="009137A9">
        <w:rPr>
          <w:rFonts w:ascii="Times New Roman" w:hAnsi="Times New Roman" w:cs="Times New Roman"/>
          <w:sz w:val="26"/>
          <w:szCs w:val="26"/>
        </w:rPr>
        <w:t xml:space="preserve">  В сентябре 2023г.</w:t>
      </w:r>
      <w:r w:rsidR="00DF0BB5" w:rsidRPr="009137A9">
        <w:rPr>
          <w:rFonts w:ascii="Times New Roman" w:hAnsi="Times New Roman" w:cs="Times New Roman"/>
          <w:sz w:val="26"/>
          <w:szCs w:val="26"/>
        </w:rPr>
        <w:t xml:space="preserve"> на отлов безнадзорных животных </w:t>
      </w:r>
      <w:r w:rsidR="004C583D" w:rsidRPr="009137A9">
        <w:rPr>
          <w:rFonts w:ascii="Times New Roman" w:hAnsi="Times New Roman" w:cs="Times New Roman"/>
          <w:sz w:val="26"/>
          <w:szCs w:val="26"/>
        </w:rPr>
        <w:t xml:space="preserve"> городу Сорску из республиканского бюджета  было выделено </w:t>
      </w:r>
      <w:r w:rsidR="00DF0BB5" w:rsidRPr="009137A9">
        <w:rPr>
          <w:rFonts w:ascii="Times New Roman" w:hAnsi="Times New Roman" w:cs="Times New Roman"/>
          <w:sz w:val="26"/>
          <w:szCs w:val="26"/>
        </w:rPr>
        <w:t>501</w:t>
      </w:r>
      <w:r w:rsidR="004C583D" w:rsidRPr="009137A9">
        <w:rPr>
          <w:rFonts w:ascii="Times New Roman" w:hAnsi="Times New Roman" w:cs="Times New Roman"/>
          <w:sz w:val="26"/>
          <w:szCs w:val="26"/>
        </w:rPr>
        <w:t>,0</w:t>
      </w:r>
      <w:r w:rsidR="00DF0BB5" w:rsidRPr="009137A9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F0BB5"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F0BB5" w:rsidRPr="009137A9">
        <w:rPr>
          <w:rFonts w:ascii="Times New Roman" w:hAnsi="Times New Roman" w:cs="Times New Roman"/>
          <w:sz w:val="26"/>
          <w:szCs w:val="26"/>
        </w:rPr>
        <w:t>уб., но на торги</w:t>
      </w:r>
      <w:r w:rsidR="00772205" w:rsidRPr="009137A9">
        <w:rPr>
          <w:rFonts w:ascii="Times New Roman" w:hAnsi="Times New Roman" w:cs="Times New Roman"/>
          <w:sz w:val="26"/>
          <w:szCs w:val="26"/>
        </w:rPr>
        <w:t xml:space="preserve"> никто не вы</w:t>
      </w:r>
      <w:r w:rsidR="00DF0BB5" w:rsidRPr="009137A9">
        <w:rPr>
          <w:rFonts w:ascii="Times New Roman" w:hAnsi="Times New Roman" w:cs="Times New Roman"/>
          <w:sz w:val="26"/>
          <w:szCs w:val="26"/>
        </w:rPr>
        <w:t>шел</w:t>
      </w:r>
      <w:r w:rsidR="004C583D" w:rsidRPr="009137A9">
        <w:rPr>
          <w:rFonts w:ascii="Times New Roman" w:hAnsi="Times New Roman" w:cs="Times New Roman"/>
          <w:sz w:val="26"/>
          <w:szCs w:val="26"/>
        </w:rPr>
        <w:t>.</w:t>
      </w:r>
      <w:r w:rsidR="00DF0BB5" w:rsidRPr="009137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1783" w:rsidRPr="00283FDF" w:rsidRDefault="00CD51EE" w:rsidP="00283FDF">
      <w:pPr>
        <w:tabs>
          <w:tab w:val="left" w:pos="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8674BD" w:rsidRPr="009137A9">
        <w:rPr>
          <w:rFonts w:ascii="Times New Roman" w:hAnsi="Times New Roman" w:cs="Times New Roman"/>
          <w:sz w:val="26"/>
          <w:szCs w:val="26"/>
        </w:rPr>
        <w:t xml:space="preserve">Было организовано и проведено </w:t>
      </w:r>
      <w:r w:rsidR="00455EAB" w:rsidRPr="009137A9">
        <w:rPr>
          <w:rFonts w:ascii="Times New Roman" w:hAnsi="Times New Roman" w:cs="Times New Roman"/>
          <w:sz w:val="26"/>
          <w:szCs w:val="26"/>
        </w:rPr>
        <w:t>5</w:t>
      </w:r>
      <w:r w:rsidR="008674BD" w:rsidRPr="009137A9">
        <w:rPr>
          <w:rFonts w:ascii="Times New Roman" w:hAnsi="Times New Roman" w:cs="Times New Roman"/>
          <w:sz w:val="26"/>
          <w:szCs w:val="26"/>
        </w:rPr>
        <w:t xml:space="preserve"> сельскохозяйственны</w:t>
      </w:r>
      <w:r w:rsidR="002B42F3" w:rsidRPr="009137A9">
        <w:rPr>
          <w:rFonts w:ascii="Times New Roman" w:hAnsi="Times New Roman" w:cs="Times New Roman"/>
          <w:sz w:val="26"/>
          <w:szCs w:val="26"/>
        </w:rPr>
        <w:t>х</w:t>
      </w:r>
      <w:r w:rsidR="008674BD" w:rsidRPr="009137A9">
        <w:rPr>
          <w:rFonts w:ascii="Times New Roman" w:hAnsi="Times New Roman" w:cs="Times New Roman"/>
          <w:sz w:val="26"/>
          <w:szCs w:val="26"/>
        </w:rPr>
        <w:t xml:space="preserve"> ярмар</w:t>
      </w:r>
      <w:r w:rsidR="002B42F3" w:rsidRPr="009137A9">
        <w:rPr>
          <w:rFonts w:ascii="Times New Roman" w:hAnsi="Times New Roman" w:cs="Times New Roman"/>
          <w:sz w:val="26"/>
          <w:szCs w:val="26"/>
        </w:rPr>
        <w:t>ок.</w:t>
      </w:r>
    </w:p>
    <w:p w:rsidR="00525A38" w:rsidRPr="009137A9" w:rsidRDefault="00BF1DBC" w:rsidP="00824C0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193A" w:rsidRPr="009137A9">
        <w:rPr>
          <w:rFonts w:ascii="Times New Roman" w:hAnsi="Times New Roman" w:cs="Times New Roman"/>
          <w:b/>
          <w:sz w:val="26"/>
          <w:szCs w:val="26"/>
        </w:rPr>
        <w:t>«Развитие транспортной системы муниципального образования город Сорск</w:t>
      </w:r>
      <w:r w:rsidR="00A4193A" w:rsidRPr="009137A9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755DFF" w:rsidRPr="009137A9" w:rsidRDefault="00A4193A" w:rsidP="0075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Общая сумма финансирования по программам составила </w:t>
      </w:r>
      <w:r w:rsidR="005A748D" w:rsidRPr="009137A9">
        <w:rPr>
          <w:rFonts w:ascii="Times New Roman" w:hAnsi="Times New Roman" w:cs="Times New Roman"/>
          <w:b/>
          <w:sz w:val="26"/>
          <w:szCs w:val="26"/>
        </w:rPr>
        <w:t>30915,3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b/>
          <w:sz w:val="26"/>
          <w:szCs w:val="26"/>
        </w:rPr>
        <w:t>уб.,</w:t>
      </w:r>
      <w:r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5A748D" w:rsidRPr="009137A9">
        <w:rPr>
          <w:rFonts w:ascii="Times New Roman" w:hAnsi="Times New Roman" w:cs="Times New Roman"/>
          <w:b/>
          <w:sz w:val="26"/>
          <w:szCs w:val="26"/>
        </w:rPr>
        <w:t>(91</w:t>
      </w:r>
      <w:r w:rsidRPr="009137A9">
        <w:rPr>
          <w:rFonts w:ascii="Times New Roman" w:hAnsi="Times New Roman" w:cs="Times New Roman"/>
          <w:b/>
          <w:sz w:val="26"/>
          <w:szCs w:val="26"/>
        </w:rPr>
        <w:t>,8% от плана)</w:t>
      </w:r>
      <w:r w:rsidRPr="009137A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743A7" w:rsidRPr="009137A9" w:rsidRDefault="000743A7" w:rsidP="00074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Pr="009137A9">
        <w:rPr>
          <w:rFonts w:ascii="Times New Roman" w:hAnsi="Times New Roman" w:cs="Times New Roman"/>
          <w:b/>
          <w:sz w:val="26"/>
          <w:szCs w:val="26"/>
        </w:rPr>
        <w:t>«Автомобильные дороги на территории муниципального образования город Сорск»</w:t>
      </w:r>
      <w:r w:rsidRPr="009137A9">
        <w:rPr>
          <w:rFonts w:ascii="Times New Roman" w:hAnsi="Times New Roman" w:cs="Times New Roman"/>
          <w:sz w:val="26"/>
          <w:szCs w:val="26"/>
        </w:rPr>
        <w:t xml:space="preserve"> выполнены</w:t>
      </w:r>
      <w:r w:rsidR="007641D7">
        <w:rPr>
          <w:rFonts w:ascii="Times New Roman" w:hAnsi="Times New Roman" w:cs="Times New Roman"/>
          <w:sz w:val="26"/>
          <w:szCs w:val="26"/>
        </w:rPr>
        <w:t xml:space="preserve"> следующие мероприятия</w:t>
      </w:r>
      <w:r w:rsidRPr="009137A9">
        <w:rPr>
          <w:rFonts w:ascii="Times New Roman" w:hAnsi="Times New Roman" w:cs="Times New Roman"/>
          <w:sz w:val="26"/>
          <w:szCs w:val="26"/>
        </w:rPr>
        <w:t>:</w:t>
      </w:r>
    </w:p>
    <w:p w:rsidR="000743A7" w:rsidRPr="009137A9" w:rsidRDefault="000743A7" w:rsidP="00074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lastRenderedPageBreak/>
        <w:t>- работы  по ремонту участков автодорог по улицам: Лесная, Гоголя, 50 лет Октября и участка дороги г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орск-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подхоз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>, протяженностью 2,5 км – 22 345,2 тыс.руб. (в т.ч. 20 000,0 тыс.руб.- РБ);</w:t>
      </w:r>
    </w:p>
    <w:p w:rsidR="000743A7" w:rsidRPr="009137A9" w:rsidRDefault="000743A7" w:rsidP="000743A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  ямочный ремонт автомобильных дорог площадью 915 м</w:t>
      </w:r>
      <w:r w:rsidRPr="009137A9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 w:rsidRPr="009137A9">
        <w:rPr>
          <w:rFonts w:ascii="Times New Roman" w:hAnsi="Times New Roman" w:cs="Times New Roman"/>
          <w:sz w:val="26"/>
          <w:szCs w:val="26"/>
        </w:rPr>
        <w:t xml:space="preserve"> - 1 253,3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уб.;</w:t>
      </w:r>
    </w:p>
    <w:p w:rsidR="000743A7" w:rsidRPr="009137A9" w:rsidRDefault="000743A7" w:rsidP="000743A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 был оплачен долг (1 919,2 тыс.руб.) по исполнительному листу за выполнение работ по ремонту участка автодороги  г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орск-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подхоз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>, который был проведен в 2022 году;</w:t>
      </w:r>
    </w:p>
    <w:p w:rsidR="000743A7" w:rsidRPr="009137A9" w:rsidRDefault="000743A7" w:rsidP="000743A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 составлена проектная документация на капитальный ремонт автодорог по улицам: Геологов, Ломоносова, Обручева, который планируется поводить в 2024 году – 450,0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уб. (кредиторская задолженность на 01.01.2024 год).</w:t>
      </w:r>
    </w:p>
    <w:p w:rsidR="000743A7" w:rsidRPr="009137A9" w:rsidRDefault="000743A7" w:rsidP="000743A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Общий объем финансирования по данной подпрограмме в 2023 году составил 25517,7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уб. (96,6% от плана), в том числе: за счет средств муниципального бюджета -  5517,7 тыс.руб. и республиканского бюджета – 20000,0 тыс.руб. Причина невыполнения плана – </w:t>
      </w:r>
      <w:r w:rsidR="00FE2422" w:rsidRPr="009137A9">
        <w:rPr>
          <w:rFonts w:ascii="Times New Roman" w:hAnsi="Times New Roman" w:cs="Times New Roman"/>
          <w:sz w:val="26"/>
          <w:szCs w:val="26"/>
        </w:rPr>
        <w:t>дефицит бюджета города Сорска</w:t>
      </w:r>
      <w:r w:rsidRPr="009137A9">
        <w:rPr>
          <w:rFonts w:ascii="Times New Roman" w:hAnsi="Times New Roman" w:cs="Times New Roman"/>
          <w:sz w:val="26"/>
          <w:szCs w:val="26"/>
        </w:rPr>
        <w:t xml:space="preserve"> и увеличение сроков разработки проектно-сметной документации</w:t>
      </w:r>
    </w:p>
    <w:p w:rsidR="006B429E" w:rsidRDefault="000743A7" w:rsidP="000743A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  В рамках подпрограммы </w:t>
      </w:r>
      <w:r w:rsidRPr="009137A9">
        <w:rPr>
          <w:rFonts w:ascii="Times New Roman" w:hAnsi="Times New Roman" w:cs="Times New Roman"/>
          <w:b/>
          <w:sz w:val="26"/>
          <w:szCs w:val="26"/>
        </w:rPr>
        <w:t>«Организация пассажирских перевозок автомобильным транспортом общего пользования»</w:t>
      </w:r>
      <w:r w:rsidRPr="009137A9">
        <w:rPr>
          <w:rFonts w:ascii="Times New Roman" w:hAnsi="Times New Roman" w:cs="Times New Roman"/>
          <w:sz w:val="26"/>
          <w:szCs w:val="26"/>
        </w:rPr>
        <w:t xml:space="preserve"> (МП "Развитие транспортной системы МО г. Сорск ") объем финансирования в 2023 году составил 5397,6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уб. </w:t>
      </w:r>
      <w:r w:rsidR="006B429E">
        <w:rPr>
          <w:rFonts w:ascii="Times New Roman" w:hAnsi="Times New Roman" w:cs="Times New Roman"/>
          <w:sz w:val="26"/>
          <w:szCs w:val="26"/>
        </w:rPr>
        <w:t xml:space="preserve">при плане 7264,0 тыс.руб., </w:t>
      </w:r>
      <w:r w:rsidRPr="009137A9">
        <w:rPr>
          <w:rFonts w:ascii="Times New Roman" w:hAnsi="Times New Roman" w:cs="Times New Roman"/>
          <w:sz w:val="26"/>
          <w:szCs w:val="26"/>
        </w:rPr>
        <w:t>(74,3 % от плана) за счет муниципального бюджета. В рамках данной программы достигнуто бесперебойное осуществление пассажирских перевозок в г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орске </w:t>
      </w:r>
      <w:r w:rsidR="006B429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54AF0" w:rsidRPr="009B768E" w:rsidRDefault="006B429E" w:rsidP="00B86A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дефицитом бюджета города Сорска на 01.01.2024 г. образовалась </w:t>
      </w:r>
      <w:r w:rsidRPr="009B768E">
        <w:rPr>
          <w:rFonts w:ascii="Times New Roman" w:hAnsi="Times New Roman" w:cs="Times New Roman"/>
          <w:sz w:val="26"/>
          <w:szCs w:val="26"/>
        </w:rPr>
        <w:t>к</w:t>
      </w:r>
      <w:r w:rsidR="000743A7" w:rsidRPr="009B768E">
        <w:rPr>
          <w:rFonts w:ascii="Times New Roman" w:hAnsi="Times New Roman" w:cs="Times New Roman"/>
          <w:sz w:val="26"/>
          <w:szCs w:val="26"/>
        </w:rPr>
        <w:t xml:space="preserve">редиторская задолженность </w:t>
      </w:r>
      <w:r w:rsidRPr="009B768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0743A7" w:rsidRPr="009B768E">
        <w:rPr>
          <w:rFonts w:ascii="Times New Roman" w:hAnsi="Times New Roman" w:cs="Times New Roman"/>
          <w:sz w:val="26"/>
          <w:szCs w:val="26"/>
        </w:rPr>
        <w:t>1216,0 тыс</w:t>
      </w:r>
      <w:proofErr w:type="gramStart"/>
      <w:r w:rsidR="000743A7" w:rsidRPr="009B768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0743A7" w:rsidRPr="009B768E">
        <w:rPr>
          <w:rFonts w:ascii="Times New Roman" w:hAnsi="Times New Roman" w:cs="Times New Roman"/>
          <w:sz w:val="26"/>
          <w:szCs w:val="26"/>
        </w:rPr>
        <w:t>уб..</w:t>
      </w:r>
    </w:p>
    <w:p w:rsidR="003A0C7A" w:rsidRPr="009B768E" w:rsidRDefault="00BF1DBC" w:rsidP="003A00A8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768E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       </w:t>
      </w:r>
      <w:r w:rsidR="003A0C7A" w:rsidRPr="009B768E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</w:t>
      </w:r>
      <w:r w:rsidRPr="009B768E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3A00A8" w:rsidRPr="009B768E">
        <w:rPr>
          <w:rFonts w:ascii="Times New Roman" w:hAnsi="Times New Roman" w:cs="Times New Roman"/>
          <w:b/>
          <w:sz w:val="26"/>
          <w:szCs w:val="26"/>
        </w:rPr>
        <w:t xml:space="preserve"> «Управление муниципальным имуществом».</w:t>
      </w:r>
    </w:p>
    <w:p w:rsidR="003A00A8" w:rsidRPr="009B768E" w:rsidRDefault="003A0C7A" w:rsidP="003A00A8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768E">
        <w:rPr>
          <w:rFonts w:ascii="Times New Roman" w:hAnsi="Times New Roman" w:cs="Times New Roman"/>
          <w:sz w:val="26"/>
          <w:szCs w:val="26"/>
        </w:rPr>
        <w:tab/>
      </w:r>
      <w:r w:rsidR="003A00A8" w:rsidRPr="009B768E">
        <w:rPr>
          <w:rFonts w:ascii="Times New Roman" w:hAnsi="Times New Roman" w:cs="Times New Roman"/>
          <w:sz w:val="26"/>
          <w:szCs w:val="26"/>
        </w:rPr>
        <w:t>Общая сумма финансирования по программ</w:t>
      </w:r>
      <w:r w:rsidR="009B768E" w:rsidRPr="009B768E">
        <w:rPr>
          <w:rFonts w:ascii="Times New Roman" w:hAnsi="Times New Roman" w:cs="Times New Roman"/>
          <w:sz w:val="26"/>
          <w:szCs w:val="26"/>
        </w:rPr>
        <w:t>е</w:t>
      </w:r>
      <w:r w:rsidR="003A00A8" w:rsidRPr="009B768E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Pr="009B768E">
        <w:rPr>
          <w:rFonts w:ascii="Times New Roman" w:hAnsi="Times New Roman" w:cs="Times New Roman"/>
          <w:b/>
          <w:sz w:val="26"/>
          <w:szCs w:val="26"/>
        </w:rPr>
        <w:t xml:space="preserve">3574,4 </w:t>
      </w:r>
      <w:r w:rsidR="003A00A8" w:rsidRPr="009B768E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="003A00A8" w:rsidRPr="009B768E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3A00A8" w:rsidRPr="009B768E">
        <w:rPr>
          <w:rFonts w:ascii="Times New Roman" w:hAnsi="Times New Roman" w:cs="Times New Roman"/>
          <w:b/>
          <w:sz w:val="26"/>
          <w:szCs w:val="26"/>
        </w:rPr>
        <w:t>уб.</w:t>
      </w:r>
      <w:r w:rsidR="003A00A8" w:rsidRPr="009B768E">
        <w:rPr>
          <w:rFonts w:ascii="Times New Roman" w:hAnsi="Times New Roman" w:cs="Times New Roman"/>
          <w:sz w:val="26"/>
          <w:szCs w:val="26"/>
        </w:rPr>
        <w:t xml:space="preserve"> с местного бюджета</w:t>
      </w:r>
      <w:r w:rsidR="003A00A8" w:rsidRPr="009B768E">
        <w:rPr>
          <w:rFonts w:ascii="Times New Roman" w:hAnsi="Times New Roman" w:cs="Times New Roman"/>
          <w:b/>
          <w:sz w:val="26"/>
          <w:szCs w:val="26"/>
        </w:rPr>
        <w:t>.</w:t>
      </w:r>
      <w:r w:rsidR="0064288F" w:rsidRPr="009B768E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9B768E">
        <w:rPr>
          <w:rFonts w:ascii="Times New Roman" w:hAnsi="Times New Roman" w:cs="Times New Roman"/>
          <w:b/>
          <w:sz w:val="26"/>
          <w:szCs w:val="26"/>
        </w:rPr>
        <w:t>82,8</w:t>
      </w:r>
      <w:r w:rsidR="0064288F" w:rsidRPr="009B768E">
        <w:rPr>
          <w:rFonts w:ascii="Times New Roman" w:hAnsi="Times New Roman" w:cs="Times New Roman"/>
          <w:b/>
          <w:sz w:val="26"/>
          <w:szCs w:val="26"/>
        </w:rPr>
        <w:t>% от плана)</w:t>
      </w:r>
      <w:r w:rsidR="00145B01" w:rsidRPr="009B768E">
        <w:rPr>
          <w:rFonts w:ascii="Times New Roman" w:hAnsi="Times New Roman" w:cs="Times New Roman"/>
          <w:b/>
          <w:sz w:val="26"/>
          <w:szCs w:val="26"/>
        </w:rPr>
        <w:t>.</w:t>
      </w:r>
    </w:p>
    <w:p w:rsidR="001C24D7" w:rsidRPr="009B768E" w:rsidRDefault="003A00A8" w:rsidP="003A0C7A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768E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1B5D3B" w:rsidRPr="009B768E">
        <w:rPr>
          <w:rFonts w:ascii="Times New Roman" w:hAnsi="Times New Roman" w:cs="Times New Roman"/>
          <w:color w:val="000000"/>
          <w:sz w:val="26"/>
          <w:szCs w:val="26"/>
        </w:rPr>
        <w:t>Денежные средства  были направлены на организацию и проведение работ по технической инвентаризации, изготовление технических планов, постановку на государственный кадастровый учет объектов недвижимости</w:t>
      </w:r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>, на содержание имущества казны г</w:t>
      </w:r>
      <w:proofErr w:type="gramStart"/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 xml:space="preserve">орска, организацию материально-технического обеспечения деятельности органов местного самоуправления в сфере распоряжения и управления имуществом казны, оплату по исполнительным документам, на приобретение, учет, управление и распоряжение имуществом, составляющим муниципальную казну городского </w:t>
      </w:r>
      <w:proofErr w:type="spellStart"/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>окрга</w:t>
      </w:r>
      <w:proofErr w:type="spellEnd"/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>, прочую закупку работ, услуг для обеспечения муниципальных нужд, иные платежи в целях управления муниципальным имуществом, на проведение работ по формированию и постановке на государственный кадастровый учет земельных участков, относящихся к собственности г</w:t>
      </w:r>
      <w:proofErr w:type="gramStart"/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 w:rsidR="009E40C6" w:rsidRPr="009B768E">
        <w:rPr>
          <w:rFonts w:ascii="Times New Roman" w:hAnsi="Times New Roman" w:cs="Times New Roman"/>
          <w:color w:val="000000"/>
          <w:sz w:val="26"/>
          <w:szCs w:val="26"/>
        </w:rPr>
        <w:t>орска, в том числе проведение межевых работ и выполнение работ по описанию границ населенных пунктов и внесению соответствующих данных в ЕГРН, на выполнение работ по оценке рыночной стоимости ставки арендной платы, на объекты, переданные в аренду и объекты, подлежащие передачи в аренду, в том числе оценку объектов, подлежащих реализации.</w:t>
      </w:r>
    </w:p>
    <w:p w:rsidR="001C24D7" w:rsidRPr="009B768E" w:rsidRDefault="001C24D7" w:rsidP="001C24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768E">
        <w:rPr>
          <w:rFonts w:ascii="Times New Roman" w:hAnsi="Times New Roman" w:cs="Times New Roman"/>
          <w:sz w:val="26"/>
          <w:szCs w:val="26"/>
        </w:rPr>
        <w:t>Проводится информационно-разъяснительная работа на побуждение физических лиц  к постановке на учёт объектов недвижимости, внесение в государственный кадастр недвижимости или Единый государственный реестр прав сведений о земельных участках и иных объектах недвижимого имущества и их правообладателях.</w:t>
      </w:r>
    </w:p>
    <w:p w:rsidR="008E1659" w:rsidRPr="009B768E" w:rsidRDefault="008E1659" w:rsidP="008E165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768E">
        <w:rPr>
          <w:rFonts w:ascii="Times New Roman" w:hAnsi="Times New Roman" w:cs="Times New Roman"/>
          <w:sz w:val="26"/>
          <w:szCs w:val="26"/>
        </w:rPr>
        <w:lastRenderedPageBreak/>
        <w:t xml:space="preserve">По вовлечению в налоговый оборот незарегистрированных объектов недвижимости, земельных участков, выявлению собственников для привлечения их к налогообложению, был организован и проведен </w:t>
      </w:r>
      <w:proofErr w:type="spellStart"/>
      <w:r w:rsidRPr="009B768E">
        <w:rPr>
          <w:rFonts w:ascii="Times New Roman" w:hAnsi="Times New Roman" w:cs="Times New Roman"/>
          <w:sz w:val="26"/>
          <w:szCs w:val="26"/>
        </w:rPr>
        <w:t>подворовой</w:t>
      </w:r>
      <w:proofErr w:type="spellEnd"/>
      <w:r w:rsidRPr="009B768E">
        <w:rPr>
          <w:rFonts w:ascii="Times New Roman" w:hAnsi="Times New Roman" w:cs="Times New Roman"/>
          <w:sz w:val="26"/>
          <w:szCs w:val="26"/>
        </w:rPr>
        <w:t xml:space="preserve"> обход объектов, в отношении которых отсутствует регистрация права собственности, разъяснительная работа и побуждение правообладателей к регистрации права собственности, а также выявление причин, препятствующих регистрации. За отчетный период проведено 153 </w:t>
      </w:r>
      <w:proofErr w:type="spellStart"/>
      <w:r w:rsidRPr="009B768E">
        <w:rPr>
          <w:rFonts w:ascii="Times New Roman" w:hAnsi="Times New Roman" w:cs="Times New Roman"/>
          <w:sz w:val="26"/>
          <w:szCs w:val="26"/>
        </w:rPr>
        <w:t>подворовых</w:t>
      </w:r>
      <w:proofErr w:type="spellEnd"/>
      <w:r w:rsidRPr="009B768E">
        <w:rPr>
          <w:rFonts w:ascii="Times New Roman" w:hAnsi="Times New Roman" w:cs="Times New Roman"/>
          <w:sz w:val="26"/>
          <w:szCs w:val="26"/>
        </w:rPr>
        <w:t xml:space="preserve"> обхода. По результатам работы зарегистрировано прав в Управлении </w:t>
      </w:r>
      <w:proofErr w:type="spellStart"/>
      <w:r w:rsidRPr="009B768E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B768E">
        <w:rPr>
          <w:rFonts w:ascii="Times New Roman" w:hAnsi="Times New Roman" w:cs="Times New Roman"/>
          <w:sz w:val="26"/>
          <w:szCs w:val="26"/>
        </w:rPr>
        <w:t xml:space="preserve"> по Республике Хакасия в отношении 355 объектов недвижимого имущества (включая земельные участки).</w:t>
      </w:r>
    </w:p>
    <w:p w:rsidR="00C648A8" w:rsidRPr="009137A9" w:rsidRDefault="008E1659" w:rsidP="00B86AE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768E">
        <w:rPr>
          <w:rFonts w:ascii="Times New Roman" w:hAnsi="Times New Roman" w:cs="Times New Roman"/>
          <w:sz w:val="26"/>
          <w:szCs w:val="26"/>
        </w:rPr>
        <w:t>За отчетный период  выставлено 112 претензий на сумму 34 604,5 тыс. руб</w:t>
      </w:r>
      <w:proofErr w:type="gramStart"/>
      <w:r w:rsidRPr="009B768E">
        <w:rPr>
          <w:rFonts w:ascii="Times New Roman" w:hAnsi="Times New Roman" w:cs="Times New Roman"/>
          <w:sz w:val="26"/>
          <w:szCs w:val="26"/>
        </w:rPr>
        <w:t>.</w:t>
      </w:r>
      <w:r w:rsidR="00C648A8" w:rsidRPr="009B768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227AD" w:rsidRPr="00126841" w:rsidRDefault="00BF1DBC" w:rsidP="00BF1DB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F271B0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"Поддержка и развитие коммунальных систем в муниципальном образовании город Сорск"</w:t>
      </w:r>
      <w:r w:rsidR="00F271B0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,</w:t>
      </w:r>
      <w:r w:rsidR="00F271B0" w:rsidRPr="009137A9">
        <w:rPr>
          <w:rFonts w:ascii="Times New Roman" w:hAnsi="Times New Roman" w:cs="Times New Roman"/>
          <w:i/>
          <w:snapToGrid w:val="0"/>
          <w:color w:val="000000"/>
          <w:sz w:val="26"/>
          <w:szCs w:val="26"/>
        </w:rPr>
        <w:t xml:space="preserve"> </w:t>
      </w:r>
      <w:r w:rsidR="00F271B0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объем финансирования по программе </w:t>
      </w:r>
      <w:r w:rsidR="00F271B0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составил </w:t>
      </w:r>
      <w:r w:rsidR="00F271B0" w:rsidRPr="00126841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3888,7 тыс</w:t>
      </w:r>
      <w:proofErr w:type="gramStart"/>
      <w:r w:rsidR="00F271B0" w:rsidRPr="00126841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.р</w:t>
      </w:r>
      <w:proofErr w:type="gramEnd"/>
      <w:r w:rsidR="00F271B0" w:rsidRPr="00126841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уб.</w:t>
      </w:r>
      <w:r w:rsidR="00926B21" w:rsidRPr="00126841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, </w:t>
      </w:r>
      <w:r w:rsidR="00926B21" w:rsidRPr="001B582C">
        <w:rPr>
          <w:rFonts w:ascii="Times New Roman" w:hAnsi="Times New Roman" w:cs="Times New Roman"/>
          <w:snapToGrid w:val="0"/>
          <w:color w:val="000000"/>
          <w:sz w:val="26"/>
          <w:szCs w:val="26"/>
        </w:rPr>
        <w:t>при плане</w:t>
      </w:r>
      <w:r w:rsidR="00926B21" w:rsidRPr="00126841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16372,6 тыс. руб.,</w:t>
      </w:r>
      <w:r w:rsidR="00F271B0" w:rsidRPr="00126841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(23,8% от плана)</w:t>
      </w:r>
      <w:r w:rsidR="00F271B0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за счет средств местного бюджета (</w:t>
      </w:r>
      <w:r w:rsidR="00D227AD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72</w:t>
      </w:r>
      <w:r w:rsidR="00926B21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6</w:t>
      </w:r>
      <w:r w:rsidR="00D227AD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,4</w:t>
      </w:r>
      <w:r w:rsidR="00F271B0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тыс.руб. </w:t>
      </w:r>
      <w:r w:rsidR="00B96D3B">
        <w:rPr>
          <w:rFonts w:ascii="Times New Roman" w:hAnsi="Times New Roman" w:cs="Times New Roman"/>
          <w:snapToGrid w:val="0"/>
          <w:color w:val="000000"/>
          <w:sz w:val="26"/>
          <w:szCs w:val="26"/>
        </w:rPr>
        <w:t>36,3</w:t>
      </w:r>
      <w:r w:rsidR="00F271B0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% от плана) и республиканского бюджета (3162,3</w:t>
      </w:r>
      <w:r w:rsidR="00D227AD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F271B0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тыс.руб. </w:t>
      </w:r>
      <w:r w:rsidR="005041D9">
        <w:rPr>
          <w:rFonts w:ascii="Times New Roman" w:hAnsi="Times New Roman" w:cs="Times New Roman"/>
          <w:snapToGrid w:val="0"/>
          <w:color w:val="000000"/>
          <w:sz w:val="26"/>
          <w:szCs w:val="26"/>
        </w:rPr>
        <w:t>22,0</w:t>
      </w:r>
      <w:r w:rsidR="00F271B0"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% от плана). </w:t>
      </w:r>
    </w:p>
    <w:p w:rsidR="00F271B0" w:rsidRPr="00126841" w:rsidRDefault="00F271B0" w:rsidP="00F271B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В рамках данной программы были выполнены следующие работы:</w:t>
      </w:r>
    </w:p>
    <w:p w:rsidR="00F271B0" w:rsidRPr="00126841" w:rsidRDefault="00F271B0" w:rsidP="00F271B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- разработана и проведена экспертиза проектно-сметной документации на выполнение работ по капитальному ремонту участков системы холодного водоснабжения от ТК 14 до ТК 21 на сумму – 129,3 тыс</w:t>
      </w:r>
      <w:proofErr w:type="gramStart"/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уб.; </w:t>
      </w:r>
    </w:p>
    <w:p w:rsidR="00F271B0" w:rsidRPr="00126841" w:rsidRDefault="00F271B0" w:rsidP="00F271B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- проведена проверка сметной документации на выполнение работ по капитальному ремонту участка системы холодного водоснабжения от ВК 5 до ТК 9, расположенного по ул. 50 лет Октября – 116,2 тыс</w:t>
      </w:r>
      <w:proofErr w:type="gramStart"/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уб.;</w:t>
      </w:r>
    </w:p>
    <w:p w:rsidR="00F271B0" w:rsidRPr="00126841" w:rsidRDefault="00F271B0" w:rsidP="00F271B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- проведена поверка сметной документации на выполнение работ по капитальному ремонту участка тепловой сети, расположенной по адресу: ул. 50 лет Октября - ул</w:t>
      </w:r>
      <w:proofErr w:type="gramStart"/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.К</w:t>
      </w:r>
      <w:proofErr w:type="gramEnd"/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ирова  – 65,5 тыс.руб.;</w:t>
      </w:r>
    </w:p>
    <w:p w:rsidR="00F271B0" w:rsidRPr="009137A9" w:rsidRDefault="00F271B0" w:rsidP="00F271B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126841">
        <w:rPr>
          <w:rFonts w:ascii="Times New Roman" w:hAnsi="Times New Roman" w:cs="Times New Roman"/>
          <w:snapToGrid w:val="0"/>
          <w:color w:val="000000"/>
          <w:sz w:val="26"/>
          <w:szCs w:val="26"/>
        </w:rPr>
        <w:t>- проведена экспертиза сметной документации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на выполнение работ по капитальному ремонту участка тепловой сети, расположенной в нижней части города (ул. Лесная, Гоголя, Пионерская и </w:t>
      </w:r>
      <w:proofErr w:type="spellStart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т</w:t>
      </w:r>
      <w:proofErr w:type="gramStart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.д</w:t>
      </w:r>
      <w:proofErr w:type="spellEnd"/>
      <w:proofErr w:type="gramEnd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), ремонт которой планируется осуществлять </w:t>
      </w:r>
      <w:r w:rsidRPr="009137A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в рамках региональной программы Республики Хакасия «Модернизация систем коммунальной инфраструктуры Республик</w:t>
      </w:r>
      <w:r w:rsidR="005679EB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и Хакасия на 2023-2027 годы» </w:t>
      </w:r>
      <w:r w:rsidR="005679EB" w:rsidRPr="00A96834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- </w:t>
      </w:r>
      <w:r w:rsidR="005679EB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164,0 тыс.руб., в связи с дефицитом бюджета</w:t>
      </w:r>
      <w:r w:rsidR="00A96834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города </w:t>
      </w:r>
      <w:r w:rsidR="005679EB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на 01.01.2024 г. образовалась кредиторская задолженность </w:t>
      </w:r>
      <w:r w:rsidR="00A96834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в сумме </w:t>
      </w:r>
      <w:r w:rsidR="005679EB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>164,0 тыс</w:t>
      </w:r>
      <w:proofErr w:type="gramStart"/>
      <w:r w:rsidR="005679EB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="005679EB"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</w:t>
      </w:r>
      <w:r w:rsidRP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>.</w:t>
      </w:r>
    </w:p>
    <w:p w:rsidR="00D227AD" w:rsidRPr="009137A9" w:rsidRDefault="00D227AD" w:rsidP="00D227AD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2623AC">
        <w:rPr>
          <w:rFonts w:ascii="Times New Roman" w:hAnsi="Times New Roman" w:cs="Times New Roman"/>
          <w:snapToGrid w:val="0"/>
          <w:color w:val="000000"/>
          <w:sz w:val="26"/>
          <w:szCs w:val="26"/>
        </w:rPr>
        <w:tab/>
        <w:t xml:space="preserve">  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Так же были приобретены материалы и оборудование для капитального ремонта котельной на </w:t>
      </w:r>
      <w:r w:rsidRPr="00CA3896">
        <w:rPr>
          <w:rFonts w:ascii="Times New Roman" w:hAnsi="Times New Roman" w:cs="Times New Roman"/>
          <w:snapToGrid w:val="0"/>
          <w:color w:val="000000"/>
          <w:sz w:val="26"/>
          <w:szCs w:val="26"/>
        </w:rPr>
        <w:t>сумму 10</w:t>
      </w:r>
      <w:r w:rsidR="00CA3896" w:rsidRPr="00CA3896">
        <w:rPr>
          <w:rFonts w:ascii="Times New Roman" w:hAnsi="Times New Roman" w:cs="Times New Roman"/>
          <w:snapToGrid w:val="0"/>
          <w:color w:val="000000"/>
          <w:sz w:val="26"/>
          <w:szCs w:val="26"/>
        </w:rPr>
        <w:t>385</w:t>
      </w:r>
      <w:r w:rsidR="00CA3896">
        <w:rPr>
          <w:rFonts w:ascii="Times New Roman" w:hAnsi="Times New Roman" w:cs="Times New Roman"/>
          <w:snapToGrid w:val="0"/>
          <w:color w:val="000000"/>
          <w:sz w:val="26"/>
          <w:szCs w:val="26"/>
        </w:rPr>
        <w:t>,8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CA3896">
        <w:rPr>
          <w:rFonts w:ascii="Times New Roman" w:hAnsi="Times New Roman" w:cs="Times New Roman"/>
          <w:snapToGrid w:val="0"/>
          <w:color w:val="000000"/>
          <w:sz w:val="26"/>
          <w:szCs w:val="26"/>
        </w:rPr>
        <w:t>тыс.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proofErr w:type="spellStart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руб</w:t>
      </w:r>
      <w:proofErr w:type="spellEnd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, в том числе:</w:t>
      </w:r>
    </w:p>
    <w:p w:rsidR="00D227AD" w:rsidRPr="009137A9" w:rsidRDefault="00D227AD" w:rsidP="00D227AD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- ПСВ (подогреватель сетевой воды) – 5431,9 тыс</w:t>
      </w:r>
      <w:proofErr w:type="gramStart"/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уб.,</w:t>
      </w:r>
      <w:r w:rsidR="00A96834"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(кредиторская задолженность</w:t>
      </w:r>
      <w:r w:rsid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на 01.01.2024 г.-</w:t>
      </w:r>
      <w:r w:rsid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>5214,6 тыс.руб.- РБ)</w:t>
      </w:r>
    </w:p>
    <w:p w:rsidR="00D227AD" w:rsidRPr="009137A9" w:rsidRDefault="00D227AD" w:rsidP="00D227AD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- рабочее колесо дымососа ДН-17  - 215,</w:t>
      </w:r>
      <w:r w:rsidR="00A96834"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3</w:t>
      </w:r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тыс</w:t>
      </w:r>
      <w:proofErr w:type="gramStart"/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</w:t>
      </w:r>
      <w:r w:rsidR="00A96834" w:rsidRPr="00AC4051">
        <w:rPr>
          <w:rFonts w:ascii="Times New Roman" w:hAnsi="Times New Roman" w:cs="Times New Roman"/>
          <w:snapToGrid w:val="0"/>
          <w:color w:val="000000"/>
          <w:sz w:val="26"/>
          <w:szCs w:val="26"/>
        </w:rPr>
        <w:t>;</w:t>
      </w:r>
    </w:p>
    <w:p w:rsidR="00D227AD" w:rsidRPr="009137A9" w:rsidRDefault="00226794" w:rsidP="00D227AD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>
        <w:rPr>
          <w:rFonts w:ascii="Times New Roman" w:hAnsi="Times New Roman" w:cs="Times New Roman"/>
          <w:snapToGrid w:val="0"/>
          <w:color w:val="000000"/>
          <w:sz w:val="26"/>
          <w:szCs w:val="26"/>
        </w:rPr>
        <w:t>-</w:t>
      </w:r>
      <w:r w:rsidR="00D227AD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насосные агрегаты в количестве 4-х штук – 1659,9 тыс</w:t>
      </w:r>
      <w:proofErr w:type="gramStart"/>
      <w:r w:rsidR="00D227AD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="00D227AD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</w:t>
      </w:r>
      <w:r w:rsid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(кредиторская </w:t>
      </w:r>
      <w:r w:rsidR="00A96834" w:rsidRPr="00226794">
        <w:rPr>
          <w:rFonts w:ascii="Times New Roman" w:hAnsi="Times New Roman" w:cs="Times New Roman"/>
          <w:snapToGrid w:val="0"/>
          <w:color w:val="000000"/>
          <w:sz w:val="26"/>
          <w:szCs w:val="26"/>
        </w:rPr>
        <w:t>задолженность -1593,5 тыс</w:t>
      </w:r>
      <w:r w:rsidR="00A96834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.руб. -РБ)</w:t>
      </w:r>
      <w:r w:rsidR="00D227AD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;</w:t>
      </w:r>
    </w:p>
    <w:p w:rsidR="00D227AD" w:rsidRPr="009137A9" w:rsidRDefault="00D227AD" w:rsidP="00D227AD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- дымосос  Д-15.5 с ходовой частью, в комплекте с электродвигателем </w:t>
      </w:r>
      <w:r w:rsidRPr="005273DC">
        <w:rPr>
          <w:rFonts w:ascii="Times New Roman" w:hAnsi="Times New Roman" w:cs="Times New Roman"/>
          <w:snapToGrid w:val="0"/>
          <w:color w:val="000000"/>
          <w:sz w:val="26"/>
          <w:szCs w:val="26"/>
        </w:rPr>
        <w:t>– 1505,1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уб.;</w:t>
      </w:r>
    </w:p>
    <w:p w:rsidR="00D227AD" w:rsidRPr="009137A9" w:rsidRDefault="00D227AD" w:rsidP="00D227AD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- катионит КУ-2-8 </w:t>
      </w:r>
      <w:proofErr w:type="spellStart"/>
      <w:r w:rsidRPr="008667E9">
        <w:rPr>
          <w:rFonts w:ascii="Times New Roman" w:hAnsi="Times New Roman" w:cs="Times New Roman"/>
          <w:snapToGrid w:val="0"/>
          <w:color w:val="000000"/>
          <w:sz w:val="26"/>
          <w:szCs w:val="26"/>
        </w:rPr>
        <w:t>Na</w:t>
      </w:r>
      <w:proofErr w:type="spellEnd"/>
      <w:r w:rsidRPr="008667E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– 1573,6 тыс</w:t>
      </w:r>
      <w:proofErr w:type="gramStart"/>
      <w:r w:rsidRPr="008667E9">
        <w:rPr>
          <w:rFonts w:ascii="Times New Roman" w:hAnsi="Times New Roman" w:cs="Times New Roman"/>
          <w:snapToGrid w:val="0"/>
          <w:color w:val="000000"/>
          <w:sz w:val="26"/>
          <w:szCs w:val="26"/>
        </w:rPr>
        <w:t>.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р</w:t>
      </w:r>
      <w:proofErr w:type="gramEnd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</w:t>
      </w:r>
    </w:p>
    <w:p w:rsidR="009C3019" w:rsidRPr="00B86AE0" w:rsidRDefault="00D227AD" w:rsidP="00B86AE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В связи с нарушением поставщиками сроков поставки оборудования (ПСВ, насосные агрегаты, фильтры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ФИПа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 xml:space="preserve">), на 01.01.2024г. образовалась 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кредиторская задолженность в сумме </w:t>
      </w:r>
      <w:r w:rsidRPr="008667E9">
        <w:rPr>
          <w:rFonts w:ascii="Times New Roman" w:hAnsi="Times New Roman" w:cs="Times New Roman"/>
          <w:snapToGrid w:val="0"/>
          <w:color w:val="000000"/>
          <w:sz w:val="26"/>
          <w:szCs w:val="26"/>
        </w:rPr>
        <w:t>6808,1</w:t>
      </w: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уб.</w:t>
      </w:r>
    </w:p>
    <w:p w:rsidR="00283FDF" w:rsidRDefault="00283FDF" w:rsidP="00F271B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C0DE1" w:rsidRPr="009137A9" w:rsidRDefault="00BF1DBC" w:rsidP="00F271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Муниципальная программа</w:t>
      </w:r>
      <w:r w:rsidR="00AB68CA" w:rsidRPr="009137A9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«Развитие и благоустройство территории муниципального образования город Сорск»</w:t>
      </w:r>
      <w:r w:rsidR="00AB68CA" w:rsidRPr="009137A9">
        <w:rPr>
          <w:rFonts w:ascii="Times New Roman" w:hAnsi="Times New Roman" w:cs="Times New Roman"/>
          <w:sz w:val="25"/>
          <w:szCs w:val="25"/>
        </w:rPr>
        <w:t>.</w:t>
      </w:r>
      <w:r w:rsidR="00AB68CA" w:rsidRPr="009137A9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F271B0"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рамках программы, финансирование за 2023г составило </w:t>
      </w:r>
      <w:r w:rsidR="00F271B0" w:rsidRPr="009137A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10821,2 тыс</w:t>
      </w:r>
      <w:proofErr w:type="gramStart"/>
      <w:r w:rsidR="00F271B0" w:rsidRPr="009137A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.р</w:t>
      </w:r>
      <w:proofErr w:type="gramEnd"/>
      <w:r w:rsidR="00F271B0" w:rsidRPr="009137A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уб.</w:t>
      </w:r>
      <w:r w:rsidR="00895D2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, </w:t>
      </w:r>
      <w:r w:rsidR="00895D24" w:rsidRPr="00DE097E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 плане</w:t>
      </w:r>
      <w:r w:rsidR="00895D2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12205,9 тыс.руб.</w:t>
      </w:r>
      <w:r w:rsidR="00F271B0" w:rsidRPr="009137A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(88,7% от плана)</w:t>
      </w:r>
      <w:r w:rsidR="00F271B0"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, в том числе: за счет средств муниципального бюджета – 10373,2 тыс.руб. , за счет средств республиканского бюджета – 44,8 тыс.руб. , за счет средств федерального бюджета – 403,2 тыс.руб. Денежные средства были направлены на создание благоприятных условий для проживания и отдыха жителей муниципального образования, организацию благоустройства территории МО, отвечающей экологическим, санитарно-гигиеническим требованиям.</w:t>
      </w:r>
    </w:p>
    <w:p w:rsidR="00F271B0" w:rsidRPr="009137A9" w:rsidRDefault="00F271B0" w:rsidP="00F271B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Были выполнены следующие мероприятия:</w:t>
      </w:r>
    </w:p>
    <w:p w:rsidR="00F271B0" w:rsidRPr="009137A9" w:rsidRDefault="00F271B0" w:rsidP="00F271B0">
      <w:pPr>
        <w:spacing w:after="0" w:line="240" w:lineRule="auto"/>
        <w:ind w:right="31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cs="Times New Roman"/>
          <w:sz w:val="26"/>
          <w:szCs w:val="26"/>
        </w:rPr>
        <w:t>-</w:t>
      </w:r>
      <w:r w:rsidRPr="009137A9">
        <w:rPr>
          <w:rFonts w:ascii="Times New Roman" w:hAnsi="Times New Roman" w:cs="Times New Roman"/>
          <w:sz w:val="26"/>
          <w:szCs w:val="26"/>
        </w:rPr>
        <w:t>содержание и ремонт уличного освещения – 4351,3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 xml:space="preserve">уб. (план – 5010,0 тыс.руб.; финансирование - 86,9%; выполнение работ – 4724,3 тыс.руб.(94,3%); </w:t>
      </w:r>
      <w:r w:rsidR="00895D24">
        <w:rPr>
          <w:rFonts w:ascii="Times New Roman" w:hAnsi="Times New Roman" w:cs="Times New Roman"/>
          <w:sz w:val="26"/>
          <w:szCs w:val="26"/>
        </w:rPr>
        <w:t xml:space="preserve"> в связи с дефицитом бюджета </w:t>
      </w:r>
      <w:r w:rsidRPr="009137A9">
        <w:rPr>
          <w:rFonts w:ascii="Times New Roman" w:hAnsi="Times New Roman" w:cs="Times New Roman"/>
          <w:sz w:val="26"/>
          <w:szCs w:val="26"/>
        </w:rPr>
        <w:t>кредиторская задолженность на 01.01.2024 – 373,0 тыс.руб.));</w:t>
      </w:r>
    </w:p>
    <w:p w:rsidR="00F271B0" w:rsidRPr="009137A9" w:rsidRDefault="00F271B0" w:rsidP="00F271B0">
      <w:pPr>
        <w:spacing w:after="0" w:line="240" w:lineRule="auto"/>
        <w:ind w:right="31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 озеленение – 160,0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уб.;</w:t>
      </w:r>
    </w:p>
    <w:p w:rsidR="00F271B0" w:rsidRPr="009137A9" w:rsidRDefault="00271C74" w:rsidP="00F271B0">
      <w:pPr>
        <w:spacing w:after="0" w:line="240" w:lineRule="auto"/>
        <w:ind w:right="31"/>
        <w:jc w:val="both"/>
        <w:rPr>
          <w:rFonts w:ascii="Times New Roman" w:hAnsi="Times New Roman" w:cs="Times New Roman"/>
          <w:sz w:val="26"/>
          <w:szCs w:val="26"/>
        </w:rPr>
      </w:pPr>
      <w:r w:rsidRPr="00991783">
        <w:rPr>
          <w:rFonts w:ascii="Times New Roman" w:hAnsi="Times New Roman" w:cs="Times New Roman"/>
          <w:sz w:val="26"/>
          <w:szCs w:val="26"/>
        </w:rPr>
        <w:t>-содержание территории</w:t>
      </w:r>
      <w:r w:rsidR="00F271B0" w:rsidRPr="00991783">
        <w:rPr>
          <w:rFonts w:ascii="Times New Roman" w:hAnsi="Times New Roman" w:cs="Times New Roman"/>
          <w:sz w:val="26"/>
          <w:szCs w:val="26"/>
        </w:rPr>
        <w:t xml:space="preserve"> – 2585,4 тыс</w:t>
      </w:r>
      <w:proofErr w:type="gramStart"/>
      <w:r w:rsidR="00F271B0" w:rsidRPr="0099178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271B0" w:rsidRPr="00991783">
        <w:rPr>
          <w:rFonts w:ascii="Times New Roman" w:hAnsi="Times New Roman" w:cs="Times New Roman"/>
          <w:sz w:val="26"/>
          <w:szCs w:val="26"/>
        </w:rPr>
        <w:t>уб. (</w:t>
      </w:r>
      <w:r w:rsidRPr="00991783">
        <w:rPr>
          <w:rFonts w:ascii="Times New Roman" w:hAnsi="Times New Roman" w:cs="Times New Roman"/>
          <w:sz w:val="26"/>
          <w:szCs w:val="26"/>
        </w:rPr>
        <w:t xml:space="preserve">в связи с дефицитом бюджета </w:t>
      </w:r>
      <w:r w:rsidR="00F271B0" w:rsidRPr="00991783">
        <w:rPr>
          <w:rFonts w:ascii="Times New Roman" w:hAnsi="Times New Roman" w:cs="Times New Roman"/>
          <w:sz w:val="26"/>
          <w:szCs w:val="26"/>
        </w:rPr>
        <w:t>кредиторская задолженность на 01.01.2024 – 411,8 тыс.руб.);</w:t>
      </w:r>
    </w:p>
    <w:p w:rsidR="00F271B0" w:rsidRPr="009137A9" w:rsidRDefault="00F271B0" w:rsidP="00F271B0">
      <w:pPr>
        <w:spacing w:after="0" w:line="240" w:lineRule="auto"/>
        <w:ind w:right="31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- содержание мест захоронения – 264,6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>;</w:t>
      </w:r>
    </w:p>
    <w:p w:rsidR="00F271B0" w:rsidRPr="009137A9" w:rsidRDefault="00F271B0" w:rsidP="00F271B0">
      <w:pPr>
        <w:tabs>
          <w:tab w:val="left" w:pos="550"/>
          <w:tab w:val="left" w:pos="770"/>
          <w:tab w:val="left" w:pos="110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- противоклещевая обработка территории- 87,4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>;</w:t>
      </w:r>
    </w:p>
    <w:p w:rsidR="00F271B0" w:rsidRPr="009137A9" w:rsidRDefault="00F271B0" w:rsidP="00F271B0">
      <w:pPr>
        <w:tabs>
          <w:tab w:val="left" w:pos="550"/>
          <w:tab w:val="left" w:pos="770"/>
          <w:tab w:val="left" w:pos="110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- установка мемориальной доски и восстановление захоронения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Маркозякова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 xml:space="preserve"> А.В. – 466,7 тыс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уб., (в том числе:</w:t>
      </w: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 счет средств муниципального бюджета –18,7 тыс.руб. , за счет средств республиканского бюджета – 44,8 тыс.руб. , за счет средств федерального бюджета – 403,2 тыс.руб.);</w:t>
      </w:r>
    </w:p>
    <w:p w:rsidR="00F271B0" w:rsidRPr="009137A9" w:rsidRDefault="00F271B0" w:rsidP="00F271B0">
      <w:pPr>
        <w:tabs>
          <w:tab w:val="left" w:pos="550"/>
          <w:tab w:val="left" w:pos="770"/>
          <w:tab w:val="left" w:pos="110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- выплаты по исполнительным листам – 2644,4 тыс</w:t>
      </w:r>
      <w:proofErr w:type="gramStart"/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уб.;</w:t>
      </w:r>
    </w:p>
    <w:p w:rsidR="00F271B0" w:rsidRPr="009137A9" w:rsidRDefault="00F271B0" w:rsidP="00F271B0">
      <w:pPr>
        <w:tabs>
          <w:tab w:val="left" w:pos="550"/>
          <w:tab w:val="left" w:pos="770"/>
          <w:tab w:val="left" w:pos="110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- ремонт муниципального жилья – 249,4 тыс</w:t>
      </w:r>
      <w:proofErr w:type="gramStart"/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уб.;</w:t>
      </w:r>
    </w:p>
    <w:p w:rsidR="0063054B" w:rsidRPr="00B86AE0" w:rsidRDefault="00F271B0" w:rsidP="00B86AE0">
      <w:pPr>
        <w:tabs>
          <w:tab w:val="left" w:pos="550"/>
          <w:tab w:val="left" w:pos="770"/>
          <w:tab w:val="left" w:pos="110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- обследование кровли бани – 12,0 тыс</w:t>
      </w:r>
      <w:proofErr w:type="gramStart"/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z w:val="26"/>
          <w:szCs w:val="26"/>
          <w:lang w:eastAsia="ar-SA"/>
        </w:rPr>
        <w:t>уб.</w:t>
      </w:r>
    </w:p>
    <w:p w:rsidR="0020477C" w:rsidRPr="0055627B" w:rsidRDefault="00BF1DBC" w:rsidP="00204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7F1DE6" w:rsidRPr="0055627B">
        <w:rPr>
          <w:rFonts w:ascii="Times New Roman" w:eastAsia="Times New Roman" w:hAnsi="Times New Roman" w:cs="Times New Roman"/>
          <w:b/>
          <w:sz w:val="26"/>
          <w:szCs w:val="26"/>
        </w:rPr>
        <w:t xml:space="preserve"> «Развитие культуры муниципального образования города Сорска»</w:t>
      </w:r>
      <w:r w:rsidR="007F1DE6" w:rsidRPr="0055627B">
        <w:rPr>
          <w:rFonts w:ascii="Times New Roman" w:eastAsia="Times New Roman" w:hAnsi="Times New Roman" w:cs="Times New Roman"/>
          <w:sz w:val="26"/>
          <w:szCs w:val="26"/>
        </w:rPr>
        <w:t>,</w:t>
      </w:r>
      <w:r w:rsidR="00BA6E65" w:rsidRPr="005562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6E65" w:rsidRPr="0055627B">
        <w:rPr>
          <w:rFonts w:ascii="Times New Roman" w:hAnsi="Times New Roman" w:cs="Times New Roman"/>
          <w:sz w:val="26"/>
          <w:szCs w:val="26"/>
        </w:rPr>
        <w:t>общее финансирование составило</w:t>
      </w:r>
      <w:r w:rsidR="00BA6E65" w:rsidRPr="0055627B">
        <w:rPr>
          <w:rFonts w:ascii="Times New Roman" w:eastAsia="Times New Roman" w:hAnsi="Times New Roman" w:cs="Times New Roman"/>
          <w:sz w:val="26"/>
          <w:szCs w:val="26"/>
        </w:rPr>
        <w:t>(</w:t>
      </w:r>
      <w:r w:rsidR="00792CC9" w:rsidRPr="0055627B">
        <w:rPr>
          <w:rFonts w:ascii="Times New Roman" w:eastAsia="Times New Roman" w:hAnsi="Times New Roman" w:cs="Times New Roman"/>
          <w:b/>
          <w:sz w:val="26"/>
          <w:szCs w:val="26"/>
        </w:rPr>
        <w:t xml:space="preserve">107803,8 </w:t>
      </w:r>
      <w:r w:rsidR="00BA6E65" w:rsidRPr="0055627B">
        <w:rPr>
          <w:rFonts w:ascii="Times New Roman" w:eastAsia="Times New Roman" w:hAnsi="Times New Roman" w:cs="Times New Roman"/>
          <w:b/>
          <w:sz w:val="26"/>
          <w:szCs w:val="26"/>
        </w:rPr>
        <w:t>тыс</w:t>
      </w:r>
      <w:proofErr w:type="gramStart"/>
      <w:r w:rsidR="00BA6E65" w:rsidRPr="0055627B">
        <w:rPr>
          <w:rFonts w:ascii="Times New Roman" w:eastAsia="Times New Roman" w:hAnsi="Times New Roman" w:cs="Times New Roman"/>
          <w:b/>
          <w:sz w:val="26"/>
          <w:szCs w:val="26"/>
        </w:rPr>
        <w:t>.р</w:t>
      </w:r>
      <w:proofErr w:type="gramEnd"/>
      <w:r w:rsidR="00BA6E65" w:rsidRPr="0055627B">
        <w:rPr>
          <w:rFonts w:ascii="Times New Roman" w:eastAsia="Times New Roman" w:hAnsi="Times New Roman" w:cs="Times New Roman"/>
          <w:b/>
          <w:sz w:val="26"/>
          <w:szCs w:val="26"/>
        </w:rPr>
        <w:t>уб</w:t>
      </w:r>
      <w:r w:rsidR="00BA6E65" w:rsidRPr="0055627B">
        <w:rPr>
          <w:rFonts w:ascii="Times New Roman" w:eastAsia="Times New Roman" w:hAnsi="Times New Roman" w:cs="Times New Roman"/>
          <w:sz w:val="26"/>
          <w:szCs w:val="26"/>
        </w:rPr>
        <w:t xml:space="preserve">. от плана </w:t>
      </w:r>
      <w:r w:rsidR="00792CC9" w:rsidRPr="0055627B">
        <w:rPr>
          <w:rFonts w:ascii="Times New Roman" w:eastAsia="Times New Roman" w:hAnsi="Times New Roman" w:cs="Times New Roman"/>
          <w:b/>
          <w:sz w:val="26"/>
          <w:szCs w:val="26"/>
        </w:rPr>
        <w:t>113419,6</w:t>
      </w:r>
      <w:r w:rsidR="00BA6E65" w:rsidRPr="0055627B">
        <w:rPr>
          <w:rFonts w:ascii="Times New Roman" w:eastAsia="Times New Roman" w:hAnsi="Times New Roman" w:cs="Times New Roman"/>
          <w:b/>
          <w:sz w:val="26"/>
          <w:szCs w:val="26"/>
        </w:rPr>
        <w:t>тыс.руб.</w:t>
      </w:r>
      <w:r w:rsidR="00792CC9" w:rsidRPr="0055627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792CC9" w:rsidRPr="0055627B">
        <w:rPr>
          <w:rFonts w:ascii="Times New Roman" w:hAnsi="Times New Roman" w:cs="Times New Roman"/>
          <w:sz w:val="26"/>
          <w:szCs w:val="26"/>
        </w:rPr>
        <w:t xml:space="preserve">что составило </w:t>
      </w:r>
      <w:r w:rsidR="00792CC9" w:rsidRPr="0055627B">
        <w:rPr>
          <w:rFonts w:ascii="Times New Roman" w:hAnsi="Times New Roman" w:cs="Times New Roman"/>
          <w:b/>
          <w:sz w:val="26"/>
          <w:szCs w:val="26"/>
        </w:rPr>
        <w:t>95,0%</w:t>
      </w:r>
      <w:r w:rsidR="00BA6E65" w:rsidRPr="0055627B">
        <w:rPr>
          <w:rFonts w:ascii="Times New Roman" w:hAnsi="Times New Roman" w:cs="Times New Roman"/>
          <w:sz w:val="26"/>
          <w:szCs w:val="26"/>
        </w:rPr>
        <w:t xml:space="preserve">) </w:t>
      </w:r>
      <w:r w:rsidR="007F1DE6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20477C" w:rsidRPr="0055627B">
        <w:rPr>
          <w:rFonts w:ascii="Times New Roman" w:hAnsi="Times New Roman" w:cs="Times New Roman"/>
          <w:sz w:val="26"/>
          <w:szCs w:val="26"/>
        </w:rPr>
        <w:t xml:space="preserve">Произведено укрепление материально-технической базы МБУК ДК «Металлург» (приобретение аппаратуры) на сумму </w:t>
      </w:r>
      <w:r w:rsidR="00216E9C" w:rsidRPr="0055627B">
        <w:rPr>
          <w:rFonts w:ascii="Times New Roman" w:hAnsi="Times New Roman" w:cs="Times New Roman"/>
          <w:sz w:val="26"/>
          <w:szCs w:val="26"/>
        </w:rPr>
        <w:t>445,5</w:t>
      </w:r>
      <w:r w:rsidR="0020477C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216E9C" w:rsidRPr="0055627B">
        <w:rPr>
          <w:rFonts w:ascii="Times New Roman" w:hAnsi="Times New Roman" w:cs="Times New Roman"/>
          <w:sz w:val="26"/>
          <w:szCs w:val="26"/>
        </w:rPr>
        <w:t>тыс.</w:t>
      </w:r>
      <w:r w:rsidR="0020477C" w:rsidRPr="0055627B">
        <w:rPr>
          <w:rFonts w:ascii="Times New Roman" w:hAnsi="Times New Roman" w:cs="Times New Roman"/>
          <w:sz w:val="26"/>
          <w:szCs w:val="26"/>
        </w:rPr>
        <w:t xml:space="preserve">руб. 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(в т.ч. из средств РБ – </w:t>
      </w:r>
      <w:r w:rsidR="00216E9C" w:rsidRPr="0055627B">
        <w:rPr>
          <w:rFonts w:ascii="Times New Roman" w:hAnsi="Times New Roman" w:cs="Times New Roman"/>
          <w:sz w:val="26"/>
          <w:szCs w:val="26"/>
        </w:rPr>
        <w:t>427,7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216E9C" w:rsidRPr="0055627B">
        <w:rPr>
          <w:rFonts w:ascii="Times New Roman" w:hAnsi="Times New Roman" w:cs="Times New Roman"/>
          <w:sz w:val="26"/>
          <w:szCs w:val="26"/>
        </w:rPr>
        <w:t>тыс.</w:t>
      </w:r>
      <w:r w:rsidR="0020477C" w:rsidRPr="0055627B">
        <w:rPr>
          <w:rFonts w:ascii="Times New Roman" w:hAnsi="Times New Roman" w:cs="Times New Roman"/>
          <w:sz w:val="26"/>
          <w:szCs w:val="26"/>
        </w:rPr>
        <w:t xml:space="preserve"> руб.), МБУК «ЕСБ» (комплектование библиотечных фондов) на </w:t>
      </w:r>
      <w:r w:rsidR="00216E9C" w:rsidRPr="0055627B">
        <w:rPr>
          <w:rFonts w:ascii="Times New Roman" w:hAnsi="Times New Roman" w:cs="Times New Roman"/>
          <w:sz w:val="26"/>
          <w:szCs w:val="26"/>
        </w:rPr>
        <w:t>сумму 230,9</w:t>
      </w:r>
      <w:r w:rsidR="0020477C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216E9C" w:rsidRPr="0055627B">
        <w:rPr>
          <w:rFonts w:ascii="Times New Roman" w:hAnsi="Times New Roman" w:cs="Times New Roman"/>
          <w:sz w:val="26"/>
          <w:szCs w:val="26"/>
        </w:rPr>
        <w:t>тыс.</w:t>
      </w:r>
      <w:r w:rsidR="0020477C" w:rsidRPr="0055627B">
        <w:rPr>
          <w:rFonts w:ascii="Times New Roman" w:hAnsi="Times New Roman" w:cs="Times New Roman"/>
          <w:sz w:val="26"/>
          <w:szCs w:val="26"/>
        </w:rPr>
        <w:t>руб. (в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т.ч. из средств ФБ – </w:t>
      </w:r>
      <w:r w:rsidR="00216E9C" w:rsidRPr="0055627B">
        <w:rPr>
          <w:rFonts w:ascii="Times New Roman" w:hAnsi="Times New Roman" w:cs="Times New Roman"/>
          <w:sz w:val="26"/>
          <w:szCs w:val="26"/>
        </w:rPr>
        <w:t>27,1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216E9C" w:rsidRPr="0055627B">
        <w:rPr>
          <w:rFonts w:ascii="Times New Roman" w:hAnsi="Times New Roman" w:cs="Times New Roman"/>
          <w:sz w:val="26"/>
          <w:szCs w:val="26"/>
        </w:rPr>
        <w:t>тыс.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руб., РБ – </w:t>
      </w:r>
      <w:r w:rsidR="00216E9C" w:rsidRPr="0055627B">
        <w:rPr>
          <w:rFonts w:ascii="Times New Roman" w:hAnsi="Times New Roman" w:cs="Times New Roman"/>
          <w:sz w:val="26"/>
          <w:szCs w:val="26"/>
        </w:rPr>
        <w:t>194,5 тыс.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20477C" w:rsidRPr="0055627B">
        <w:rPr>
          <w:rFonts w:ascii="Times New Roman" w:hAnsi="Times New Roman" w:cs="Times New Roman"/>
          <w:sz w:val="26"/>
          <w:szCs w:val="26"/>
        </w:rPr>
        <w:t xml:space="preserve"> руб.</w:t>
      </w:r>
      <w:r w:rsidR="00216E9C" w:rsidRPr="0055627B">
        <w:rPr>
          <w:rFonts w:ascii="Times New Roman" w:hAnsi="Times New Roman" w:cs="Times New Roman"/>
          <w:sz w:val="26"/>
          <w:szCs w:val="26"/>
        </w:rPr>
        <w:t>, МБ- 9,3 тыс</w:t>
      </w:r>
      <w:proofErr w:type="gramStart"/>
      <w:r w:rsidR="00216E9C" w:rsidRPr="0055627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16E9C" w:rsidRPr="0055627B">
        <w:rPr>
          <w:rFonts w:ascii="Times New Roman" w:hAnsi="Times New Roman" w:cs="Times New Roman"/>
          <w:sz w:val="26"/>
          <w:szCs w:val="26"/>
        </w:rPr>
        <w:t>уб.</w:t>
      </w:r>
      <w:r w:rsidR="0020477C" w:rsidRPr="0055627B">
        <w:rPr>
          <w:rFonts w:ascii="Times New Roman" w:hAnsi="Times New Roman" w:cs="Times New Roman"/>
          <w:sz w:val="26"/>
          <w:szCs w:val="26"/>
        </w:rPr>
        <w:t>).</w:t>
      </w:r>
    </w:p>
    <w:p w:rsidR="0020477C" w:rsidRPr="0055627B" w:rsidRDefault="0020477C" w:rsidP="00204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sz w:val="26"/>
          <w:szCs w:val="26"/>
        </w:rPr>
        <w:t>Социально значимые объекты (МБУК «ЕСБ») обеспечены доступом к информационно-телекоммуникационной сети «Интернет», затрачено сре</w:t>
      </w:r>
      <w:proofErr w:type="gramStart"/>
      <w:r w:rsidRPr="0055627B">
        <w:rPr>
          <w:rFonts w:ascii="Times New Roman" w:hAnsi="Times New Roman" w:cs="Times New Roman"/>
          <w:sz w:val="26"/>
          <w:szCs w:val="26"/>
        </w:rPr>
        <w:t>дств в р</w:t>
      </w:r>
      <w:proofErr w:type="gramEnd"/>
      <w:r w:rsidRPr="0055627B">
        <w:rPr>
          <w:rFonts w:ascii="Times New Roman" w:hAnsi="Times New Roman" w:cs="Times New Roman"/>
          <w:sz w:val="26"/>
          <w:szCs w:val="26"/>
        </w:rPr>
        <w:t xml:space="preserve">азмере </w:t>
      </w:r>
      <w:r w:rsidR="000F28A9" w:rsidRPr="0055627B">
        <w:rPr>
          <w:rFonts w:ascii="Times New Roman" w:hAnsi="Times New Roman" w:cs="Times New Roman"/>
          <w:sz w:val="26"/>
          <w:szCs w:val="26"/>
        </w:rPr>
        <w:t>18,9 тыс.</w:t>
      </w:r>
      <w:r w:rsidRPr="0055627B">
        <w:rPr>
          <w:rFonts w:ascii="Times New Roman" w:hAnsi="Times New Roman" w:cs="Times New Roman"/>
          <w:sz w:val="26"/>
          <w:szCs w:val="26"/>
        </w:rPr>
        <w:t xml:space="preserve"> руб. (в т.ч. </w:t>
      </w:r>
      <w:proofErr w:type="spellStart"/>
      <w:r w:rsidRPr="0055627B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55627B">
        <w:rPr>
          <w:rFonts w:ascii="Times New Roman" w:hAnsi="Times New Roman" w:cs="Times New Roman"/>
          <w:sz w:val="26"/>
          <w:szCs w:val="26"/>
        </w:rPr>
        <w:t xml:space="preserve"> из средств МБ -4 %).</w:t>
      </w:r>
    </w:p>
    <w:p w:rsidR="00CA1128" w:rsidRPr="0055627B" w:rsidRDefault="0020477C" w:rsidP="00B86A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sz w:val="26"/>
          <w:szCs w:val="26"/>
        </w:rPr>
        <w:t>В целях реализации регионального проекта «Культурная среда» ведутся работы по строительству центра культурного развития, финансирование за 2023 год составило 84</w:t>
      </w:r>
      <w:r w:rsidR="00567A1D" w:rsidRPr="0055627B">
        <w:rPr>
          <w:rFonts w:ascii="Times New Roman" w:hAnsi="Times New Roman" w:cs="Times New Roman"/>
          <w:sz w:val="26"/>
          <w:szCs w:val="26"/>
        </w:rPr>
        <w:t>522,3 тыс.</w:t>
      </w:r>
      <w:r w:rsidRPr="0055627B">
        <w:rPr>
          <w:rFonts w:ascii="Times New Roman" w:hAnsi="Times New Roman" w:cs="Times New Roman"/>
          <w:sz w:val="26"/>
          <w:szCs w:val="26"/>
        </w:rPr>
        <w:t xml:space="preserve"> руб. (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в т.ч. из средств ФБ – </w:t>
      </w:r>
      <w:r w:rsidR="00567A1D" w:rsidRPr="0055627B">
        <w:rPr>
          <w:rFonts w:ascii="Times New Roman" w:hAnsi="Times New Roman" w:cs="Times New Roman"/>
          <w:sz w:val="26"/>
          <w:szCs w:val="26"/>
        </w:rPr>
        <w:t xml:space="preserve">80330,0 </w:t>
      </w:r>
      <w:proofErr w:type="spellStart"/>
      <w:proofErr w:type="gramStart"/>
      <w:r w:rsidR="00567A1D" w:rsidRPr="0055627B">
        <w:rPr>
          <w:rFonts w:ascii="Times New Roman" w:hAnsi="Times New Roman" w:cs="Times New Roman"/>
          <w:sz w:val="26"/>
          <w:szCs w:val="26"/>
        </w:rPr>
        <w:t>тыс</w:t>
      </w:r>
      <w:proofErr w:type="spellEnd"/>
      <w:proofErr w:type="gramEnd"/>
      <w:r w:rsidR="00155EBA" w:rsidRPr="0055627B">
        <w:rPr>
          <w:rFonts w:ascii="Times New Roman" w:hAnsi="Times New Roman" w:cs="Times New Roman"/>
          <w:sz w:val="26"/>
          <w:szCs w:val="26"/>
        </w:rPr>
        <w:t xml:space="preserve"> руб., РБ – </w:t>
      </w:r>
      <w:r w:rsidR="00567A1D" w:rsidRPr="0055627B">
        <w:rPr>
          <w:rFonts w:ascii="Times New Roman" w:hAnsi="Times New Roman" w:cs="Times New Roman"/>
          <w:sz w:val="26"/>
          <w:szCs w:val="26"/>
        </w:rPr>
        <w:t>811,0тыс.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Pr="0055627B">
        <w:rPr>
          <w:rFonts w:ascii="Times New Roman" w:hAnsi="Times New Roman" w:cs="Times New Roman"/>
          <w:sz w:val="26"/>
          <w:szCs w:val="26"/>
        </w:rPr>
        <w:t>руб.</w:t>
      </w:r>
      <w:r w:rsidR="00155EBA" w:rsidRPr="0055627B">
        <w:rPr>
          <w:rFonts w:ascii="Times New Roman" w:hAnsi="Times New Roman" w:cs="Times New Roman"/>
          <w:sz w:val="26"/>
          <w:szCs w:val="26"/>
        </w:rPr>
        <w:t>,</w:t>
      </w:r>
      <w:r w:rsidR="00567A1D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155EBA" w:rsidRPr="0055627B">
        <w:rPr>
          <w:rFonts w:ascii="Times New Roman" w:hAnsi="Times New Roman" w:cs="Times New Roman"/>
          <w:sz w:val="26"/>
          <w:szCs w:val="26"/>
        </w:rPr>
        <w:t>МБ-3</w:t>
      </w:r>
      <w:r w:rsidR="00567A1D" w:rsidRPr="0055627B">
        <w:rPr>
          <w:rFonts w:ascii="Times New Roman" w:hAnsi="Times New Roman" w:cs="Times New Roman"/>
          <w:sz w:val="26"/>
          <w:szCs w:val="26"/>
        </w:rPr>
        <w:t>380,9</w:t>
      </w:r>
      <w:r w:rsidR="00155EBA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567A1D" w:rsidRPr="0055627B">
        <w:rPr>
          <w:rFonts w:ascii="Times New Roman" w:hAnsi="Times New Roman" w:cs="Times New Roman"/>
          <w:sz w:val="26"/>
          <w:szCs w:val="26"/>
        </w:rPr>
        <w:t>тыс.</w:t>
      </w:r>
      <w:r w:rsidR="00155EBA" w:rsidRPr="0055627B">
        <w:rPr>
          <w:rFonts w:ascii="Times New Roman" w:hAnsi="Times New Roman" w:cs="Times New Roman"/>
          <w:sz w:val="26"/>
          <w:szCs w:val="26"/>
        </w:rPr>
        <w:t>руб.</w:t>
      </w:r>
      <w:r w:rsidRPr="0055627B">
        <w:rPr>
          <w:rFonts w:ascii="Times New Roman" w:hAnsi="Times New Roman" w:cs="Times New Roman"/>
          <w:sz w:val="26"/>
          <w:szCs w:val="26"/>
        </w:rPr>
        <w:t xml:space="preserve">). Ведутся работы по технологическому присоединению </w:t>
      </w:r>
      <w:proofErr w:type="spellStart"/>
      <w:r w:rsidRPr="0055627B">
        <w:rPr>
          <w:rFonts w:ascii="Times New Roman" w:hAnsi="Times New Roman" w:cs="Times New Roman"/>
          <w:sz w:val="26"/>
          <w:szCs w:val="26"/>
        </w:rPr>
        <w:t>энергопринимаемых</w:t>
      </w:r>
      <w:proofErr w:type="spellEnd"/>
      <w:r w:rsidRPr="0055627B">
        <w:rPr>
          <w:rFonts w:ascii="Times New Roman" w:hAnsi="Times New Roman" w:cs="Times New Roman"/>
          <w:sz w:val="26"/>
          <w:szCs w:val="26"/>
        </w:rPr>
        <w:t xml:space="preserve"> устройств электроустановки центра культурного развития (выполнены частично на сумму </w:t>
      </w:r>
      <w:r w:rsidR="00567A1D" w:rsidRPr="0055627B">
        <w:rPr>
          <w:rFonts w:ascii="Times New Roman" w:hAnsi="Times New Roman" w:cs="Times New Roman"/>
          <w:sz w:val="26"/>
          <w:szCs w:val="26"/>
        </w:rPr>
        <w:t>2292,7</w:t>
      </w:r>
      <w:r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6F2EFB" w:rsidRPr="0055627B">
        <w:rPr>
          <w:rFonts w:ascii="Times New Roman" w:hAnsi="Times New Roman" w:cs="Times New Roman"/>
          <w:sz w:val="26"/>
          <w:szCs w:val="26"/>
        </w:rPr>
        <w:t>тыс.</w:t>
      </w:r>
      <w:r w:rsidRPr="0055627B">
        <w:rPr>
          <w:rFonts w:ascii="Times New Roman" w:hAnsi="Times New Roman" w:cs="Times New Roman"/>
          <w:sz w:val="26"/>
          <w:szCs w:val="26"/>
        </w:rPr>
        <w:t xml:space="preserve"> руб. из средств местного бюджета)</w:t>
      </w:r>
    </w:p>
    <w:p w:rsidR="00B12237" w:rsidRPr="0055627B" w:rsidRDefault="00B12237" w:rsidP="002A36E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sz w:val="26"/>
          <w:szCs w:val="26"/>
        </w:rPr>
        <w:t>Объем финансирования заработной платы и отчислений в фонды за 2023 год  составил 15 373,3 тыс. руб</w:t>
      </w:r>
      <w:r w:rsidR="000073D0" w:rsidRPr="0055627B">
        <w:rPr>
          <w:rFonts w:ascii="Times New Roman" w:hAnsi="Times New Roman" w:cs="Times New Roman"/>
          <w:sz w:val="26"/>
          <w:szCs w:val="26"/>
        </w:rPr>
        <w:t>.</w:t>
      </w:r>
    </w:p>
    <w:p w:rsidR="00F67505" w:rsidRPr="0055627B" w:rsidRDefault="00BF1DBC" w:rsidP="002A36E3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627B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F67505" w:rsidRPr="0055627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«Развитие физической культуры, спорта, молодежной политики, туризма в МО города Сорска»</w:t>
      </w:r>
      <w:r w:rsidR="00F67505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73016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 (общее финансирование </w:t>
      </w:r>
      <w:r w:rsidR="00B41C9B" w:rsidRPr="0055627B">
        <w:rPr>
          <w:rFonts w:ascii="Times New Roman" w:hAnsi="Times New Roman" w:cs="Times New Roman"/>
          <w:b/>
          <w:color w:val="000000"/>
          <w:sz w:val="26"/>
          <w:szCs w:val="26"/>
        </w:rPr>
        <w:t>18335,1</w:t>
      </w:r>
      <w:r w:rsidR="00B73016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 тыс</w:t>
      </w:r>
      <w:proofErr w:type="gramStart"/>
      <w:r w:rsidR="00B73016" w:rsidRPr="0055627B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B73016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уб. от плана </w:t>
      </w:r>
      <w:r w:rsidR="00B41C9B" w:rsidRPr="0055627B">
        <w:rPr>
          <w:rFonts w:ascii="Times New Roman" w:hAnsi="Times New Roman" w:cs="Times New Roman"/>
          <w:b/>
          <w:color w:val="000000"/>
          <w:sz w:val="26"/>
          <w:szCs w:val="26"/>
        </w:rPr>
        <w:t>22298,8</w:t>
      </w:r>
      <w:r w:rsidR="00B41C9B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73016" w:rsidRPr="0055627B">
        <w:rPr>
          <w:rFonts w:ascii="Times New Roman" w:hAnsi="Times New Roman" w:cs="Times New Roman"/>
          <w:color w:val="000000"/>
          <w:sz w:val="26"/>
          <w:szCs w:val="26"/>
        </w:rPr>
        <w:t>тыс.руб.</w:t>
      </w:r>
      <w:r w:rsidR="005734B5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34B5" w:rsidRPr="0055627B">
        <w:rPr>
          <w:rFonts w:ascii="Times New Roman" w:hAnsi="Times New Roman" w:cs="Times New Roman"/>
          <w:b/>
          <w:color w:val="000000"/>
          <w:sz w:val="26"/>
          <w:szCs w:val="26"/>
        </w:rPr>
        <w:t>82,2 %</w:t>
      </w:r>
      <w:r w:rsidR="00B73016"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</w:p>
    <w:p w:rsidR="007E6A9B" w:rsidRPr="0055627B" w:rsidRDefault="007E6A9B" w:rsidP="007E6A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sz w:val="26"/>
          <w:szCs w:val="26"/>
        </w:rPr>
        <w:t xml:space="preserve">В рамках данной программы реализованы следующие мероприятия: </w:t>
      </w:r>
    </w:p>
    <w:p w:rsidR="007E6A9B" w:rsidRPr="0055627B" w:rsidRDefault="007E6A9B" w:rsidP="007E6A9B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627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предоставление дополнительного образования МБУ ССШ; </w:t>
      </w:r>
    </w:p>
    <w:p w:rsidR="007E6A9B" w:rsidRPr="0055627B" w:rsidRDefault="007E6A9B" w:rsidP="007E6A9B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- участие спортсменов в республиканских, региональных соревнованиях; </w:t>
      </w:r>
    </w:p>
    <w:p w:rsidR="007E6A9B" w:rsidRPr="0055627B" w:rsidRDefault="007E6A9B" w:rsidP="007E6A9B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627B">
        <w:rPr>
          <w:rFonts w:ascii="Times New Roman" w:hAnsi="Times New Roman" w:cs="Times New Roman"/>
          <w:color w:val="000000"/>
          <w:sz w:val="26"/>
          <w:szCs w:val="26"/>
        </w:rPr>
        <w:t>- поддержка спортсменов (поощрения за высшие спортивные достижения)</w:t>
      </w:r>
    </w:p>
    <w:p w:rsidR="007E6A9B" w:rsidRPr="0055627B" w:rsidRDefault="007E6A9B" w:rsidP="007E6A9B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627B">
        <w:rPr>
          <w:rFonts w:ascii="Times New Roman" w:hAnsi="Times New Roman" w:cs="Times New Roman"/>
          <w:color w:val="000000"/>
          <w:sz w:val="26"/>
          <w:szCs w:val="26"/>
        </w:rPr>
        <w:t xml:space="preserve">-проведение дней здоровья, </w:t>
      </w:r>
      <w:proofErr w:type="spellStart"/>
      <w:r w:rsidRPr="0055627B">
        <w:rPr>
          <w:rFonts w:ascii="Times New Roman" w:hAnsi="Times New Roman" w:cs="Times New Roman"/>
          <w:color w:val="000000"/>
          <w:sz w:val="26"/>
          <w:szCs w:val="26"/>
        </w:rPr>
        <w:t>флеш-мобов</w:t>
      </w:r>
      <w:proofErr w:type="spellEnd"/>
      <w:r w:rsidRPr="0055627B">
        <w:rPr>
          <w:rFonts w:ascii="Times New Roman" w:hAnsi="Times New Roman" w:cs="Times New Roman"/>
          <w:color w:val="000000"/>
          <w:sz w:val="26"/>
          <w:szCs w:val="26"/>
        </w:rPr>
        <w:t>, турниров, спартакиад, культурно-массовых мероприятий, показательных выступлений;</w:t>
      </w:r>
    </w:p>
    <w:p w:rsidR="007E6A9B" w:rsidRPr="0055627B" w:rsidRDefault="007E6A9B" w:rsidP="007E6A9B">
      <w:pPr>
        <w:tabs>
          <w:tab w:val="num" w:pos="77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627B">
        <w:rPr>
          <w:rFonts w:ascii="Times New Roman" w:hAnsi="Times New Roman" w:cs="Times New Roman"/>
          <w:color w:val="000000"/>
          <w:sz w:val="26"/>
          <w:szCs w:val="26"/>
        </w:rPr>
        <w:t>- проведены спортивные мероприятия среди лиц с ограниченными возможностями здоровья.</w:t>
      </w:r>
    </w:p>
    <w:p w:rsidR="007E6A9B" w:rsidRPr="0055627B" w:rsidRDefault="007E6A9B" w:rsidP="007E6A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sz w:val="26"/>
          <w:szCs w:val="26"/>
        </w:rPr>
        <w:t>В рамках реализации мероприятий по совершенствованию материально- технического обеспечения занимающихся физической культурой и спортом приобретен спортинвентарь на сумму</w:t>
      </w:r>
      <w:r w:rsidR="00D93E40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E4443F" w:rsidRPr="0055627B">
        <w:rPr>
          <w:rFonts w:ascii="Times New Roman" w:hAnsi="Times New Roman" w:cs="Times New Roman"/>
          <w:sz w:val="26"/>
          <w:szCs w:val="26"/>
        </w:rPr>
        <w:t>1354,2</w:t>
      </w:r>
      <w:r w:rsidR="00D93E40"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E4443F" w:rsidRPr="0055627B">
        <w:rPr>
          <w:rFonts w:ascii="Times New Roman" w:hAnsi="Times New Roman" w:cs="Times New Roman"/>
          <w:sz w:val="26"/>
          <w:szCs w:val="26"/>
        </w:rPr>
        <w:t>тыс.</w:t>
      </w:r>
      <w:r w:rsidRPr="0055627B">
        <w:rPr>
          <w:rFonts w:ascii="Times New Roman" w:hAnsi="Times New Roman" w:cs="Times New Roman"/>
          <w:sz w:val="26"/>
          <w:szCs w:val="26"/>
        </w:rPr>
        <w:t xml:space="preserve"> руб. (в т.ч. из средств РБ – </w:t>
      </w:r>
      <w:r w:rsidR="00E4443F" w:rsidRPr="0055627B">
        <w:rPr>
          <w:rFonts w:ascii="Times New Roman" w:hAnsi="Times New Roman" w:cs="Times New Roman"/>
          <w:sz w:val="26"/>
          <w:szCs w:val="26"/>
        </w:rPr>
        <w:t>1300,0</w:t>
      </w:r>
      <w:r w:rsidRPr="0055627B">
        <w:rPr>
          <w:rFonts w:ascii="Times New Roman" w:hAnsi="Times New Roman" w:cs="Times New Roman"/>
          <w:sz w:val="26"/>
          <w:szCs w:val="26"/>
        </w:rPr>
        <w:t xml:space="preserve"> </w:t>
      </w:r>
      <w:r w:rsidR="00E4443F" w:rsidRPr="0055627B">
        <w:rPr>
          <w:rFonts w:ascii="Times New Roman" w:hAnsi="Times New Roman" w:cs="Times New Roman"/>
          <w:sz w:val="26"/>
          <w:szCs w:val="26"/>
        </w:rPr>
        <w:t>тыс</w:t>
      </w:r>
      <w:r w:rsidRPr="0055627B">
        <w:rPr>
          <w:rFonts w:ascii="Times New Roman" w:hAnsi="Times New Roman" w:cs="Times New Roman"/>
          <w:sz w:val="26"/>
          <w:szCs w:val="26"/>
        </w:rPr>
        <w:t>. руб.).</w:t>
      </w:r>
    </w:p>
    <w:p w:rsidR="002E0FFD" w:rsidRPr="009E52B2" w:rsidRDefault="007E6A9B" w:rsidP="00B86AE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5627B">
        <w:rPr>
          <w:rFonts w:ascii="Times New Roman" w:hAnsi="Times New Roman" w:cs="Times New Roman"/>
          <w:sz w:val="26"/>
          <w:szCs w:val="26"/>
        </w:rPr>
        <w:t xml:space="preserve">Разработана проектно-сметная документация строительства спортивного зала на территории МБОУ </w:t>
      </w:r>
      <w:proofErr w:type="spellStart"/>
      <w:r w:rsidRPr="0055627B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55627B">
        <w:rPr>
          <w:rFonts w:ascii="Times New Roman" w:hAnsi="Times New Roman" w:cs="Times New Roman"/>
          <w:sz w:val="26"/>
          <w:szCs w:val="26"/>
        </w:rPr>
        <w:t xml:space="preserve"> ООШ № 2 им. </w:t>
      </w:r>
      <w:proofErr w:type="spellStart"/>
      <w:r w:rsidRPr="0055627B">
        <w:rPr>
          <w:rFonts w:ascii="Times New Roman" w:hAnsi="Times New Roman" w:cs="Times New Roman"/>
          <w:sz w:val="26"/>
          <w:szCs w:val="26"/>
        </w:rPr>
        <w:t>Толстихиной</w:t>
      </w:r>
      <w:proofErr w:type="spellEnd"/>
      <w:r w:rsidRPr="0055627B">
        <w:rPr>
          <w:rFonts w:ascii="Times New Roman" w:hAnsi="Times New Roman" w:cs="Times New Roman"/>
          <w:sz w:val="26"/>
          <w:szCs w:val="26"/>
        </w:rPr>
        <w:t xml:space="preserve"> Ю.Н.</w:t>
      </w:r>
      <w:r w:rsidR="00D93E40" w:rsidRPr="0055627B">
        <w:rPr>
          <w:rFonts w:ascii="Times New Roman" w:hAnsi="Times New Roman" w:cs="Times New Roman"/>
          <w:sz w:val="26"/>
          <w:szCs w:val="26"/>
        </w:rPr>
        <w:t xml:space="preserve"> на сумму </w:t>
      </w:r>
      <w:r w:rsidR="003D5587" w:rsidRPr="0055627B">
        <w:rPr>
          <w:rFonts w:ascii="Times New Roman" w:hAnsi="Times New Roman" w:cs="Times New Roman"/>
          <w:sz w:val="26"/>
          <w:szCs w:val="26"/>
        </w:rPr>
        <w:t>1678,0 тыс.</w:t>
      </w:r>
      <w:r w:rsidRPr="0055627B">
        <w:rPr>
          <w:rFonts w:ascii="Times New Roman" w:hAnsi="Times New Roman" w:cs="Times New Roman"/>
          <w:sz w:val="26"/>
          <w:szCs w:val="26"/>
        </w:rPr>
        <w:t xml:space="preserve"> руб. в рамках выделенной дотации.</w:t>
      </w:r>
    </w:p>
    <w:p w:rsidR="0055627B" w:rsidRPr="0055627B" w:rsidRDefault="0055627B" w:rsidP="0055627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5627B">
        <w:rPr>
          <w:rFonts w:ascii="Times New Roman" w:hAnsi="Times New Roman" w:cs="Times New Roman"/>
          <w:sz w:val="26"/>
          <w:szCs w:val="26"/>
        </w:rPr>
        <w:t>Объем финансирования заработной платы и отчислений в фонды за 2023 год  составил 10 940,9 тыс. руб.</w:t>
      </w:r>
    </w:p>
    <w:p w:rsidR="00D66F6C" w:rsidRPr="009137A9" w:rsidRDefault="002A36E3" w:rsidP="00D66F6C">
      <w:pPr>
        <w:tabs>
          <w:tab w:val="left" w:pos="550"/>
          <w:tab w:val="left" w:pos="77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37A9">
        <w:rPr>
          <w:rFonts w:ascii="Times New Roman" w:hAnsi="Times New Roman" w:cs="Times New Roman"/>
          <w:b/>
          <w:sz w:val="26"/>
          <w:szCs w:val="26"/>
        </w:rPr>
        <w:tab/>
      </w:r>
      <w:r w:rsidR="00D66F6C" w:rsidRPr="009137A9">
        <w:rPr>
          <w:rFonts w:ascii="Times New Roman" w:hAnsi="Times New Roman" w:cs="Times New Roman"/>
          <w:b/>
          <w:sz w:val="26"/>
          <w:szCs w:val="26"/>
        </w:rPr>
        <w:t xml:space="preserve">В рамках программы «Социальная политика на территории МО города Сорска» исполнение составило </w:t>
      </w:r>
      <w:r w:rsidR="001946DF" w:rsidRPr="009137A9">
        <w:rPr>
          <w:rFonts w:ascii="Times New Roman" w:hAnsi="Times New Roman" w:cs="Times New Roman"/>
          <w:b/>
          <w:sz w:val="26"/>
          <w:szCs w:val="26"/>
        </w:rPr>
        <w:t>3190,0</w:t>
      </w:r>
      <w:r w:rsidR="00D66F6C" w:rsidRPr="009137A9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="00D66F6C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D66F6C" w:rsidRPr="009137A9">
        <w:rPr>
          <w:rFonts w:ascii="Times New Roman" w:hAnsi="Times New Roman" w:cs="Times New Roman"/>
          <w:b/>
          <w:sz w:val="26"/>
          <w:szCs w:val="26"/>
        </w:rPr>
        <w:t>уб.(</w:t>
      </w:r>
      <w:r w:rsidR="00782F16" w:rsidRPr="009137A9">
        <w:rPr>
          <w:rFonts w:ascii="Times New Roman" w:hAnsi="Times New Roman" w:cs="Times New Roman"/>
          <w:b/>
          <w:sz w:val="26"/>
          <w:szCs w:val="26"/>
        </w:rPr>
        <w:t>100</w:t>
      </w:r>
      <w:r w:rsidR="00D66F6C" w:rsidRPr="009137A9">
        <w:rPr>
          <w:rFonts w:ascii="Times New Roman" w:hAnsi="Times New Roman" w:cs="Times New Roman"/>
          <w:b/>
          <w:sz w:val="26"/>
          <w:szCs w:val="26"/>
        </w:rPr>
        <w:t>% от плана)</w:t>
      </w:r>
    </w:p>
    <w:p w:rsidR="00D66F6C" w:rsidRPr="009137A9" w:rsidRDefault="00D66F6C" w:rsidP="00D66F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-  </w:t>
      </w:r>
      <w:r w:rsidRPr="009137A9">
        <w:rPr>
          <w:rFonts w:ascii="Times New Roman" w:hAnsi="Times New Roman" w:cs="Times New Roman"/>
          <w:b/>
          <w:sz w:val="26"/>
          <w:szCs w:val="26"/>
        </w:rPr>
        <w:t>подпрограмма «Старшее поколение»</w:t>
      </w:r>
      <w:r w:rsidRPr="009137A9">
        <w:rPr>
          <w:rFonts w:ascii="Times New Roman" w:hAnsi="Times New Roman" w:cs="Times New Roman"/>
          <w:sz w:val="26"/>
          <w:szCs w:val="26"/>
        </w:rPr>
        <w:t xml:space="preserve">. Исполнение по программе составило </w:t>
      </w:r>
      <w:r w:rsidR="001946DF" w:rsidRPr="009137A9">
        <w:rPr>
          <w:rFonts w:ascii="Times New Roman" w:hAnsi="Times New Roman" w:cs="Times New Roman"/>
          <w:b/>
          <w:sz w:val="26"/>
          <w:szCs w:val="26"/>
        </w:rPr>
        <w:t>2960,0</w:t>
      </w:r>
      <w:r w:rsidRPr="009137A9">
        <w:rPr>
          <w:rFonts w:ascii="Times New Roman" w:hAnsi="Times New Roman" w:cs="Times New Roman"/>
          <w:sz w:val="26"/>
          <w:szCs w:val="26"/>
        </w:rPr>
        <w:t xml:space="preserve"> тыс. руб.(</w:t>
      </w:r>
      <w:r w:rsidR="00782F16" w:rsidRPr="009137A9">
        <w:rPr>
          <w:rFonts w:ascii="Times New Roman" w:hAnsi="Times New Roman" w:cs="Times New Roman"/>
          <w:sz w:val="26"/>
          <w:szCs w:val="26"/>
        </w:rPr>
        <w:t>100,0</w:t>
      </w:r>
      <w:r w:rsidRPr="009137A9">
        <w:rPr>
          <w:rFonts w:ascii="Times New Roman" w:hAnsi="Times New Roman" w:cs="Times New Roman"/>
          <w:sz w:val="26"/>
          <w:szCs w:val="26"/>
        </w:rPr>
        <w:t>% от плана) за счет средств муниципального бюджета. В рамках данной программы в 20</w:t>
      </w:r>
      <w:r w:rsidR="00782F16" w:rsidRPr="009137A9">
        <w:rPr>
          <w:rFonts w:ascii="Times New Roman" w:hAnsi="Times New Roman" w:cs="Times New Roman"/>
          <w:sz w:val="26"/>
          <w:szCs w:val="26"/>
        </w:rPr>
        <w:t>2</w:t>
      </w:r>
      <w:r w:rsidR="001946DF" w:rsidRPr="009137A9">
        <w:rPr>
          <w:rFonts w:ascii="Times New Roman" w:hAnsi="Times New Roman" w:cs="Times New Roman"/>
          <w:sz w:val="26"/>
          <w:szCs w:val="26"/>
        </w:rPr>
        <w:t>3</w:t>
      </w:r>
      <w:r w:rsidRPr="009137A9">
        <w:rPr>
          <w:rFonts w:ascii="Times New Roman" w:hAnsi="Times New Roman" w:cs="Times New Roman"/>
          <w:sz w:val="26"/>
          <w:szCs w:val="26"/>
        </w:rPr>
        <w:t xml:space="preserve"> году произведены доплаты к пенсиям лицам, замещавшим должности в органах местного самоуправления и лицам, замещавшим муниципальные должности муниципальной службы, проведены мероприятия по повышению уровня жизни и организации активного отдыха пожилых людей.</w:t>
      </w:r>
    </w:p>
    <w:p w:rsidR="007D287F" w:rsidRPr="00B86AE0" w:rsidRDefault="00D66F6C" w:rsidP="00B86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b/>
          <w:sz w:val="26"/>
          <w:szCs w:val="26"/>
        </w:rPr>
        <w:t>- подпрограмма «Повышение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Сорска»</w:t>
      </w:r>
      <w:r w:rsidRPr="009137A9">
        <w:rPr>
          <w:rFonts w:ascii="Times New Roman" w:hAnsi="Times New Roman" w:cs="Times New Roman"/>
          <w:sz w:val="26"/>
          <w:szCs w:val="26"/>
        </w:rPr>
        <w:t>. Исполнение по программе составило 230 тыс. руб.(100% от плана) за счет средств муниципального бюджета. В рамках данной программы в 20</w:t>
      </w:r>
      <w:r w:rsidR="00782F16" w:rsidRPr="009137A9">
        <w:rPr>
          <w:rFonts w:ascii="Times New Roman" w:hAnsi="Times New Roman" w:cs="Times New Roman"/>
          <w:sz w:val="26"/>
          <w:szCs w:val="26"/>
        </w:rPr>
        <w:t>2</w:t>
      </w:r>
      <w:r w:rsidR="00327655" w:rsidRPr="009137A9">
        <w:rPr>
          <w:rFonts w:ascii="Times New Roman" w:hAnsi="Times New Roman" w:cs="Times New Roman"/>
          <w:sz w:val="26"/>
          <w:szCs w:val="26"/>
        </w:rPr>
        <w:t>3</w:t>
      </w:r>
      <w:r w:rsidRPr="009137A9">
        <w:rPr>
          <w:rFonts w:ascii="Times New Roman" w:hAnsi="Times New Roman" w:cs="Times New Roman"/>
          <w:sz w:val="26"/>
          <w:szCs w:val="26"/>
        </w:rPr>
        <w:t xml:space="preserve"> году оказана финансовая, имущественная, информационная, консультативная поддержка социально ориентированным некоммерческим организациям, осуществляющим свою деятельность на территории МО г</w:t>
      </w:r>
      <w:proofErr w:type="gramStart"/>
      <w:r w:rsidRPr="009137A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9137A9">
        <w:rPr>
          <w:rFonts w:ascii="Times New Roman" w:hAnsi="Times New Roman" w:cs="Times New Roman"/>
          <w:sz w:val="26"/>
          <w:szCs w:val="26"/>
        </w:rPr>
        <w:t>орск. Данную субсидию получа</w:t>
      </w:r>
      <w:r w:rsidR="000D63A6" w:rsidRPr="009137A9">
        <w:rPr>
          <w:rFonts w:ascii="Times New Roman" w:hAnsi="Times New Roman" w:cs="Times New Roman"/>
          <w:sz w:val="26"/>
          <w:szCs w:val="26"/>
        </w:rPr>
        <w:t>ет организация «Красный крест».</w:t>
      </w:r>
      <w:r w:rsidR="00C80C5E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5463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5092B" w:rsidRPr="009137A9" w:rsidRDefault="0085092B" w:rsidP="00B86AE0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«Обеспечение жильем молодых семей в муниципальном образовании город Сорск</w:t>
      </w:r>
      <w:r w:rsidRPr="009137A9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9137A9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Pr="009137A9">
        <w:rPr>
          <w:rFonts w:ascii="Times New Roman" w:hAnsi="Times New Roman" w:cs="Times New Roman"/>
          <w:sz w:val="26"/>
          <w:szCs w:val="26"/>
        </w:rPr>
        <w:t>Данная программа в 20</w:t>
      </w:r>
      <w:r w:rsidR="00A74C6E" w:rsidRPr="009137A9">
        <w:rPr>
          <w:rFonts w:ascii="Times New Roman" w:hAnsi="Times New Roman" w:cs="Times New Roman"/>
          <w:sz w:val="26"/>
          <w:szCs w:val="26"/>
        </w:rPr>
        <w:t>2</w:t>
      </w:r>
      <w:r w:rsidR="00B87F94" w:rsidRPr="009137A9">
        <w:rPr>
          <w:rFonts w:ascii="Times New Roman" w:hAnsi="Times New Roman" w:cs="Times New Roman"/>
          <w:sz w:val="26"/>
          <w:szCs w:val="26"/>
        </w:rPr>
        <w:t>3</w:t>
      </w:r>
      <w:r w:rsidR="00C81862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sz w:val="26"/>
          <w:szCs w:val="26"/>
        </w:rPr>
        <w:t xml:space="preserve">году реализовывалась на условиях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 xml:space="preserve"> республиканского и федерального бюджетов. Жилищные условия в 20</w:t>
      </w:r>
      <w:r w:rsidR="00A74C6E" w:rsidRPr="009137A9">
        <w:rPr>
          <w:rFonts w:ascii="Times New Roman" w:hAnsi="Times New Roman" w:cs="Times New Roman"/>
          <w:sz w:val="26"/>
          <w:szCs w:val="26"/>
        </w:rPr>
        <w:t>2</w:t>
      </w:r>
      <w:r w:rsidR="00B87F94" w:rsidRPr="009137A9">
        <w:rPr>
          <w:rFonts w:ascii="Times New Roman" w:hAnsi="Times New Roman" w:cs="Times New Roman"/>
          <w:sz w:val="26"/>
          <w:szCs w:val="26"/>
        </w:rPr>
        <w:t>3</w:t>
      </w:r>
      <w:r w:rsidR="006E74C3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sz w:val="26"/>
          <w:szCs w:val="26"/>
        </w:rPr>
        <w:t xml:space="preserve">году улучшили </w:t>
      </w:r>
      <w:r w:rsidR="006E74C3" w:rsidRPr="009137A9">
        <w:rPr>
          <w:rFonts w:ascii="Times New Roman" w:hAnsi="Times New Roman" w:cs="Times New Roman"/>
          <w:sz w:val="26"/>
          <w:szCs w:val="26"/>
        </w:rPr>
        <w:t>2</w:t>
      </w:r>
      <w:r w:rsidRPr="009137A9">
        <w:rPr>
          <w:rFonts w:ascii="Times New Roman" w:hAnsi="Times New Roman" w:cs="Times New Roman"/>
          <w:sz w:val="26"/>
          <w:szCs w:val="26"/>
        </w:rPr>
        <w:t xml:space="preserve"> молоды</w:t>
      </w:r>
      <w:r w:rsidR="006E74C3" w:rsidRPr="009137A9">
        <w:rPr>
          <w:rFonts w:ascii="Times New Roman" w:hAnsi="Times New Roman" w:cs="Times New Roman"/>
          <w:sz w:val="26"/>
          <w:szCs w:val="26"/>
        </w:rPr>
        <w:t>е</w:t>
      </w:r>
      <w:r w:rsidRPr="009137A9">
        <w:rPr>
          <w:rFonts w:ascii="Times New Roman" w:hAnsi="Times New Roman" w:cs="Times New Roman"/>
          <w:sz w:val="26"/>
          <w:szCs w:val="26"/>
        </w:rPr>
        <w:t xml:space="preserve"> семьи. Количество молодых семей в списке претендентов на получение денежных средств в 20</w:t>
      </w:r>
      <w:r w:rsidR="00A74C6E" w:rsidRPr="009137A9">
        <w:rPr>
          <w:rFonts w:ascii="Times New Roman" w:hAnsi="Times New Roman" w:cs="Times New Roman"/>
          <w:sz w:val="26"/>
          <w:szCs w:val="26"/>
        </w:rPr>
        <w:t>2</w:t>
      </w:r>
      <w:r w:rsidR="00B87F94" w:rsidRPr="009137A9">
        <w:rPr>
          <w:rFonts w:ascii="Times New Roman" w:hAnsi="Times New Roman" w:cs="Times New Roman"/>
          <w:sz w:val="26"/>
          <w:szCs w:val="26"/>
        </w:rPr>
        <w:t>3</w:t>
      </w:r>
      <w:r w:rsidRPr="009137A9">
        <w:rPr>
          <w:rFonts w:ascii="Times New Roman" w:hAnsi="Times New Roman" w:cs="Times New Roman"/>
          <w:sz w:val="26"/>
          <w:szCs w:val="26"/>
        </w:rPr>
        <w:t xml:space="preserve"> году было </w:t>
      </w:r>
      <w:r w:rsidR="006E74C3" w:rsidRPr="009137A9">
        <w:rPr>
          <w:rFonts w:ascii="Times New Roman" w:hAnsi="Times New Roman" w:cs="Times New Roman"/>
          <w:sz w:val="26"/>
          <w:szCs w:val="26"/>
        </w:rPr>
        <w:t>2</w:t>
      </w:r>
      <w:r w:rsidR="00C81862" w:rsidRPr="009137A9">
        <w:rPr>
          <w:rFonts w:ascii="Times New Roman" w:hAnsi="Times New Roman" w:cs="Times New Roman"/>
          <w:sz w:val="26"/>
          <w:szCs w:val="26"/>
        </w:rPr>
        <w:t xml:space="preserve"> ед.</w:t>
      </w:r>
      <w:r w:rsidRPr="009137A9">
        <w:rPr>
          <w:rFonts w:ascii="Times New Roman" w:hAnsi="Times New Roman" w:cs="Times New Roman"/>
          <w:sz w:val="26"/>
          <w:szCs w:val="26"/>
        </w:rPr>
        <w:t xml:space="preserve">. Объемы финансирования составили </w:t>
      </w:r>
      <w:r w:rsidR="00B87F94" w:rsidRPr="009137A9">
        <w:rPr>
          <w:rFonts w:ascii="Times New Roman" w:hAnsi="Times New Roman" w:cs="Times New Roman"/>
          <w:b/>
          <w:sz w:val="26"/>
          <w:szCs w:val="26"/>
        </w:rPr>
        <w:t>678,3</w:t>
      </w:r>
      <w:r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b/>
          <w:sz w:val="26"/>
          <w:szCs w:val="26"/>
        </w:rPr>
        <w:t>уб. (100% от плана)</w:t>
      </w:r>
      <w:r w:rsidRPr="009137A9">
        <w:rPr>
          <w:rFonts w:ascii="Times New Roman" w:hAnsi="Times New Roman" w:cs="Times New Roman"/>
          <w:sz w:val="26"/>
          <w:szCs w:val="26"/>
        </w:rPr>
        <w:t xml:space="preserve">, в том числе: из средств местного бюджета – </w:t>
      </w:r>
      <w:r w:rsidR="00B87F94" w:rsidRPr="009137A9">
        <w:rPr>
          <w:rFonts w:ascii="Times New Roman" w:hAnsi="Times New Roman" w:cs="Times New Roman"/>
          <w:sz w:val="26"/>
          <w:szCs w:val="26"/>
        </w:rPr>
        <w:t>250,0</w:t>
      </w:r>
      <w:r w:rsidR="00A74C6E" w:rsidRPr="009137A9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Pr="009137A9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– </w:t>
      </w:r>
      <w:r w:rsidR="00B87F94" w:rsidRPr="009137A9">
        <w:rPr>
          <w:rFonts w:ascii="Times New Roman" w:hAnsi="Times New Roman" w:cs="Times New Roman"/>
          <w:sz w:val="26"/>
          <w:szCs w:val="26"/>
        </w:rPr>
        <w:t>42,8</w:t>
      </w:r>
      <w:r w:rsidR="00A74C6E" w:rsidRPr="009137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74C6E" w:rsidRPr="009137A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r w:rsidR="00B87F94" w:rsidRPr="009137A9">
        <w:rPr>
          <w:rFonts w:ascii="Times New Roman" w:hAnsi="Times New Roman" w:cs="Times New Roman"/>
          <w:sz w:val="26"/>
          <w:szCs w:val="26"/>
        </w:rPr>
        <w:t>385,5</w:t>
      </w:r>
      <w:r w:rsidR="00C81862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A74C6E" w:rsidRPr="009137A9">
        <w:rPr>
          <w:rFonts w:ascii="Times New Roman" w:hAnsi="Times New Roman" w:cs="Times New Roman"/>
          <w:sz w:val="26"/>
          <w:szCs w:val="26"/>
        </w:rPr>
        <w:t>тыс.руб.</w:t>
      </w:r>
      <w:r w:rsidRPr="009137A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64C5" w:rsidRPr="009137A9" w:rsidRDefault="00BF1DBC" w:rsidP="00B86AE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6AE0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  <w:r w:rsidR="00C81862" w:rsidRPr="00B86A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038C" w:rsidRPr="00B86AE0">
        <w:rPr>
          <w:rFonts w:ascii="Times New Roman" w:hAnsi="Times New Roman" w:cs="Times New Roman"/>
          <w:b/>
          <w:sz w:val="26"/>
          <w:szCs w:val="26"/>
        </w:rPr>
        <w:t>«Содействие</w:t>
      </w:r>
      <w:r w:rsidR="003E038C" w:rsidRPr="009137A9">
        <w:rPr>
          <w:rFonts w:ascii="Times New Roman" w:hAnsi="Times New Roman" w:cs="Times New Roman"/>
          <w:b/>
          <w:sz w:val="26"/>
          <w:szCs w:val="26"/>
        </w:rPr>
        <w:t xml:space="preserve"> занятости населения города Сорска Республики Хакасия»</w:t>
      </w:r>
      <w:r w:rsidR="003E038C" w:rsidRPr="009137A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E038C" w:rsidRPr="009137A9">
        <w:rPr>
          <w:rFonts w:ascii="Times New Roman" w:hAnsi="Times New Roman" w:cs="Times New Roman"/>
          <w:sz w:val="26"/>
          <w:szCs w:val="26"/>
        </w:rPr>
        <w:t>и долгосрочная республиканская целевая программа «Содействие занятости населе</w:t>
      </w:r>
      <w:r w:rsidR="00246EF3">
        <w:rPr>
          <w:rFonts w:ascii="Times New Roman" w:hAnsi="Times New Roman" w:cs="Times New Roman"/>
          <w:sz w:val="26"/>
          <w:szCs w:val="26"/>
        </w:rPr>
        <w:t>ния Республики Хакасия (2019‒</w:t>
      </w:r>
      <w:r w:rsidR="003E038C" w:rsidRPr="009137A9">
        <w:rPr>
          <w:rFonts w:ascii="Times New Roman" w:hAnsi="Times New Roman" w:cs="Times New Roman"/>
          <w:sz w:val="26"/>
          <w:szCs w:val="26"/>
        </w:rPr>
        <w:t xml:space="preserve">2025 годы)». Финансирование по программе составило </w:t>
      </w:r>
      <w:r w:rsidR="00CD59F4" w:rsidRPr="00F40F7F">
        <w:rPr>
          <w:rFonts w:ascii="Times New Roman" w:hAnsi="Times New Roman" w:cs="Times New Roman"/>
          <w:b/>
          <w:sz w:val="26"/>
          <w:szCs w:val="26"/>
        </w:rPr>
        <w:t>294,7</w:t>
      </w:r>
      <w:r w:rsidR="003E038C" w:rsidRPr="00F40F7F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="003E038C" w:rsidRPr="00F40F7F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3E038C" w:rsidRPr="00F40F7F">
        <w:rPr>
          <w:rFonts w:ascii="Times New Roman" w:hAnsi="Times New Roman" w:cs="Times New Roman"/>
          <w:b/>
          <w:sz w:val="26"/>
          <w:szCs w:val="26"/>
        </w:rPr>
        <w:t>уб</w:t>
      </w:r>
      <w:r w:rsidR="003E038C" w:rsidRPr="00F40F7F">
        <w:rPr>
          <w:rFonts w:ascii="Times New Roman" w:hAnsi="Times New Roman" w:cs="Times New Roman"/>
          <w:sz w:val="26"/>
          <w:szCs w:val="26"/>
        </w:rPr>
        <w:t>.(</w:t>
      </w:r>
      <w:r w:rsidR="00CD59F4" w:rsidRPr="00F40F7F">
        <w:rPr>
          <w:rFonts w:ascii="Times New Roman" w:hAnsi="Times New Roman" w:cs="Times New Roman"/>
          <w:b/>
          <w:sz w:val="26"/>
          <w:szCs w:val="26"/>
        </w:rPr>
        <w:t>98,2</w:t>
      </w:r>
      <w:r w:rsidR="003E038C" w:rsidRPr="00F40F7F">
        <w:rPr>
          <w:rFonts w:ascii="Times New Roman" w:hAnsi="Times New Roman" w:cs="Times New Roman"/>
          <w:b/>
          <w:sz w:val="26"/>
          <w:szCs w:val="26"/>
        </w:rPr>
        <w:t>% от плана</w:t>
      </w:r>
      <w:r w:rsidR="003E038C" w:rsidRPr="009137A9">
        <w:rPr>
          <w:rFonts w:ascii="Times New Roman" w:hAnsi="Times New Roman" w:cs="Times New Roman"/>
          <w:sz w:val="26"/>
          <w:szCs w:val="26"/>
        </w:rPr>
        <w:t xml:space="preserve">) с местного </w:t>
      </w:r>
      <w:r w:rsidR="003E038C" w:rsidRPr="009137A9">
        <w:rPr>
          <w:rFonts w:ascii="Times New Roman" w:hAnsi="Times New Roman" w:cs="Times New Roman"/>
          <w:sz w:val="26"/>
          <w:szCs w:val="26"/>
        </w:rPr>
        <w:lastRenderedPageBreak/>
        <w:t>бюджета.</w:t>
      </w:r>
      <w:r w:rsidR="006D64C5" w:rsidRPr="009137A9">
        <w:rPr>
          <w:sz w:val="26"/>
          <w:szCs w:val="26"/>
        </w:rPr>
        <w:t xml:space="preserve"> </w:t>
      </w:r>
      <w:r w:rsidR="006D64C5" w:rsidRPr="009137A9">
        <w:rPr>
          <w:rFonts w:ascii="Times New Roman" w:hAnsi="Times New Roman" w:cs="Times New Roman"/>
          <w:sz w:val="26"/>
          <w:szCs w:val="26"/>
        </w:rPr>
        <w:t xml:space="preserve">Для увеличения численности населения, занятого в экономике, Центром занятости города Сорска на постоянной основе, проводится информирование населения об актуальных вакантных рабочих местах с целью трудоустройства на территории города. Организуется временное трудоустройство граждан на общественные работы. На временные работы  в 2023 году было трудоустроено </w:t>
      </w:r>
      <w:r w:rsidR="00D9017B" w:rsidRPr="009137A9">
        <w:rPr>
          <w:rFonts w:ascii="Times New Roman" w:hAnsi="Times New Roman" w:cs="Times New Roman"/>
          <w:sz w:val="26"/>
          <w:szCs w:val="26"/>
        </w:rPr>
        <w:t>22</w:t>
      </w:r>
      <w:r w:rsidR="006D64C5" w:rsidRPr="009137A9">
        <w:rPr>
          <w:rFonts w:ascii="Times New Roman" w:hAnsi="Times New Roman" w:cs="Times New Roman"/>
          <w:sz w:val="26"/>
          <w:szCs w:val="26"/>
        </w:rPr>
        <w:t xml:space="preserve"> несовершеннолетних граждан</w:t>
      </w:r>
      <w:r w:rsidR="00D9017B" w:rsidRPr="009137A9">
        <w:rPr>
          <w:rFonts w:ascii="Times New Roman" w:hAnsi="Times New Roman" w:cs="Times New Roman"/>
          <w:sz w:val="26"/>
          <w:szCs w:val="26"/>
        </w:rPr>
        <w:t>ина</w:t>
      </w:r>
      <w:r w:rsidR="006D64C5" w:rsidRPr="009137A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64C5" w:rsidRPr="009137A9" w:rsidRDefault="006D64C5" w:rsidP="006D64C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Проводится анализ потребности работодателей города Сорска в квалифицированных кадрах. При Центре занятости населения осуществляет свою деятельность  консультационный пункт и действует горячая линия для информирования работников предприятия города по вопросам трудового законодательства, видах предоставляемых государственных услуг в области содействия занятости.</w:t>
      </w:r>
    </w:p>
    <w:p w:rsidR="006D64C5" w:rsidRPr="009137A9" w:rsidRDefault="006D64C5" w:rsidP="006D64C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 ГКУ РХ ЦЗН отдела по городу Сорску информирует граждан о возможностях трудоустройства за пределами места постоянного проживания через общероссийскую Федеральную базу вакансий портал Работа в России и интерактивный портал службы занятости Республики Хакасия. На постоянной основе привлечения трудовых ресурсов по заявкам работодателей из других регионов проводятся ярмарки вакансий в </w:t>
      </w:r>
      <w:proofErr w:type="spellStart"/>
      <w:r w:rsidRPr="009137A9">
        <w:rPr>
          <w:rFonts w:ascii="Times New Roman" w:hAnsi="Times New Roman" w:cs="Times New Roman"/>
          <w:sz w:val="26"/>
          <w:szCs w:val="26"/>
        </w:rPr>
        <w:t>онлайн-формате</w:t>
      </w:r>
      <w:proofErr w:type="spellEnd"/>
      <w:r w:rsidRPr="009137A9">
        <w:rPr>
          <w:rFonts w:ascii="Times New Roman" w:hAnsi="Times New Roman" w:cs="Times New Roman"/>
          <w:sz w:val="26"/>
          <w:szCs w:val="26"/>
        </w:rPr>
        <w:t>.</w:t>
      </w:r>
    </w:p>
    <w:p w:rsidR="00F40F7F" w:rsidRPr="00B86AE0" w:rsidRDefault="006D64C5" w:rsidP="00B86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В Центре занятости все нуждающиеся в трудоустройстве имеют возможность, ознакомится с банком межрегиональных вакансий</w:t>
      </w:r>
    </w:p>
    <w:p w:rsidR="00C14745" w:rsidRPr="009137A9" w:rsidRDefault="00BF1DBC" w:rsidP="00B86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 w:firstLine="720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5D67E4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5D67E4" w:rsidRPr="009137A9">
        <w:rPr>
          <w:rFonts w:ascii="Times New Roman" w:hAnsi="Times New Roman" w:cs="Times New Roman"/>
          <w:b/>
          <w:sz w:val="26"/>
          <w:szCs w:val="26"/>
        </w:rPr>
        <w:t>«Дети сироты»</w:t>
      </w:r>
      <w:r w:rsidR="005D67E4" w:rsidRPr="009137A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D67E4" w:rsidRPr="009137A9">
        <w:rPr>
          <w:rFonts w:ascii="Times New Roman" w:hAnsi="Times New Roman" w:cs="Times New Roman"/>
          <w:sz w:val="26"/>
          <w:szCs w:val="26"/>
        </w:rPr>
        <w:t xml:space="preserve">- </w:t>
      </w:r>
      <w:r w:rsidR="005D67E4" w:rsidRPr="009137A9">
        <w:rPr>
          <w:rFonts w:ascii="Times New Roman" w:eastAsia="Batang" w:hAnsi="Times New Roman" w:cs="Times New Roman"/>
          <w:sz w:val="26"/>
          <w:szCs w:val="26"/>
        </w:rPr>
        <w:t xml:space="preserve">финансирование по программе составило </w:t>
      </w:r>
      <w:r w:rsidR="00F45DBA" w:rsidRPr="009137A9">
        <w:rPr>
          <w:rFonts w:ascii="Times New Roman" w:eastAsia="Batang" w:hAnsi="Times New Roman" w:cs="Times New Roman"/>
          <w:b/>
          <w:sz w:val="26"/>
          <w:szCs w:val="26"/>
        </w:rPr>
        <w:t>3747,0</w:t>
      </w:r>
      <w:r w:rsidR="005D67E4" w:rsidRPr="009137A9">
        <w:rPr>
          <w:rFonts w:ascii="Times New Roman" w:eastAsia="Batang" w:hAnsi="Times New Roman" w:cs="Times New Roman"/>
          <w:b/>
          <w:sz w:val="26"/>
          <w:szCs w:val="26"/>
        </w:rPr>
        <w:t xml:space="preserve"> тыс</w:t>
      </w:r>
      <w:proofErr w:type="gramStart"/>
      <w:r w:rsidR="005D67E4" w:rsidRPr="009137A9">
        <w:rPr>
          <w:rFonts w:ascii="Times New Roman" w:eastAsia="Batang" w:hAnsi="Times New Roman" w:cs="Times New Roman"/>
          <w:b/>
          <w:sz w:val="26"/>
          <w:szCs w:val="26"/>
        </w:rPr>
        <w:t>.р</w:t>
      </w:r>
      <w:proofErr w:type="gramEnd"/>
      <w:r w:rsidR="005D67E4" w:rsidRPr="009137A9">
        <w:rPr>
          <w:rFonts w:ascii="Times New Roman" w:eastAsia="Batang" w:hAnsi="Times New Roman" w:cs="Times New Roman"/>
          <w:b/>
          <w:sz w:val="26"/>
          <w:szCs w:val="26"/>
        </w:rPr>
        <w:t>уб. (</w:t>
      </w:r>
      <w:r w:rsidR="00F45DBA" w:rsidRPr="009137A9">
        <w:rPr>
          <w:rFonts w:ascii="Times New Roman" w:eastAsia="Batang" w:hAnsi="Times New Roman" w:cs="Times New Roman"/>
          <w:b/>
          <w:sz w:val="26"/>
          <w:szCs w:val="26"/>
        </w:rPr>
        <w:t>99,0</w:t>
      </w:r>
      <w:r w:rsidR="005D67E4" w:rsidRPr="009137A9">
        <w:rPr>
          <w:rFonts w:ascii="Times New Roman" w:eastAsia="Batang" w:hAnsi="Times New Roman" w:cs="Times New Roman"/>
          <w:b/>
          <w:sz w:val="26"/>
          <w:szCs w:val="26"/>
        </w:rPr>
        <w:t xml:space="preserve">% от плана),ФБ-1008,0тыс.руб(100% от плана) РБ-1582,0 </w:t>
      </w:r>
      <w:r w:rsidR="00246EF3">
        <w:rPr>
          <w:rFonts w:ascii="Times New Roman" w:eastAsia="Batang" w:hAnsi="Times New Roman" w:cs="Times New Roman"/>
          <w:b/>
          <w:sz w:val="26"/>
          <w:szCs w:val="26"/>
        </w:rPr>
        <w:t xml:space="preserve"> тыс.руб.</w:t>
      </w:r>
      <w:r w:rsidR="005D67E4" w:rsidRPr="009137A9">
        <w:rPr>
          <w:rFonts w:ascii="Times New Roman" w:eastAsia="Batang" w:hAnsi="Times New Roman" w:cs="Times New Roman"/>
          <w:b/>
          <w:sz w:val="26"/>
          <w:szCs w:val="26"/>
        </w:rPr>
        <w:t xml:space="preserve">(94% от плана), </w:t>
      </w:r>
      <w:r w:rsidR="005D67E4" w:rsidRPr="009137A9">
        <w:rPr>
          <w:rFonts w:ascii="Times New Roman" w:eastAsia="Batang" w:hAnsi="Times New Roman" w:cs="Times New Roman"/>
          <w:sz w:val="26"/>
          <w:szCs w:val="26"/>
        </w:rPr>
        <w:t xml:space="preserve">приобретены  </w:t>
      </w:r>
      <w:r w:rsidR="008247E3" w:rsidRPr="009137A9">
        <w:rPr>
          <w:rFonts w:ascii="Times New Roman" w:eastAsia="Batang" w:hAnsi="Times New Roman" w:cs="Times New Roman"/>
          <w:sz w:val="26"/>
          <w:szCs w:val="26"/>
        </w:rPr>
        <w:t>9</w:t>
      </w:r>
      <w:r w:rsidR="005D67E4" w:rsidRPr="009137A9">
        <w:rPr>
          <w:rFonts w:ascii="Times New Roman" w:eastAsia="Batang" w:hAnsi="Times New Roman" w:cs="Times New Roman"/>
          <w:sz w:val="26"/>
          <w:szCs w:val="26"/>
        </w:rPr>
        <w:t xml:space="preserve">  квартир на вторич</w:t>
      </w:r>
      <w:r w:rsidR="00A47CCF" w:rsidRPr="009137A9">
        <w:rPr>
          <w:rFonts w:ascii="Times New Roman" w:eastAsia="Batang" w:hAnsi="Times New Roman" w:cs="Times New Roman"/>
          <w:sz w:val="26"/>
          <w:szCs w:val="26"/>
        </w:rPr>
        <w:t>ном рынке жилья для детей сирот.</w:t>
      </w:r>
    </w:p>
    <w:p w:rsidR="00CA5ACD" w:rsidRPr="009137A9" w:rsidRDefault="00BF1DBC" w:rsidP="00B86AE0">
      <w:pPr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="00B86AE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</w:t>
      </w: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7E0654" w:rsidRPr="009137A9">
        <w:rPr>
          <w:rFonts w:ascii="Times New Roman" w:hAnsi="Times New Roman" w:cs="Times New Roman"/>
          <w:b/>
          <w:sz w:val="26"/>
          <w:szCs w:val="26"/>
        </w:rPr>
        <w:t xml:space="preserve"> "Повышение безопасности дорожного движения в МО г</w:t>
      </w:r>
      <w:proofErr w:type="gramStart"/>
      <w:r w:rsidR="007E0654" w:rsidRPr="009137A9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="007E0654" w:rsidRPr="009137A9">
        <w:rPr>
          <w:rFonts w:ascii="Times New Roman" w:hAnsi="Times New Roman" w:cs="Times New Roman"/>
          <w:b/>
          <w:sz w:val="26"/>
          <w:szCs w:val="26"/>
        </w:rPr>
        <w:t>орск"</w:t>
      </w:r>
      <w:r w:rsidR="007E0654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3D3772" w:rsidRPr="009137A9">
        <w:rPr>
          <w:rFonts w:ascii="Times New Roman" w:hAnsi="Times New Roman" w:cs="Times New Roman"/>
          <w:sz w:val="26"/>
          <w:szCs w:val="26"/>
        </w:rPr>
        <w:t xml:space="preserve">В рамках программы были оплачены услуги по привидению в соответствие требованиям Госстандартом знаковой сигнализации улично-дорожной сети в сумме </w:t>
      </w:r>
      <w:r w:rsidR="003D3772" w:rsidRPr="00F40F7F">
        <w:rPr>
          <w:rFonts w:ascii="Times New Roman" w:hAnsi="Times New Roman" w:cs="Times New Roman"/>
          <w:b/>
          <w:sz w:val="26"/>
          <w:szCs w:val="26"/>
        </w:rPr>
        <w:t>237,6 тыс.руб</w:t>
      </w:r>
      <w:r w:rsidR="003D3772" w:rsidRPr="009137A9">
        <w:rPr>
          <w:rFonts w:ascii="Times New Roman" w:hAnsi="Times New Roman" w:cs="Times New Roman"/>
          <w:sz w:val="26"/>
          <w:szCs w:val="26"/>
        </w:rPr>
        <w:t>. (</w:t>
      </w:r>
      <w:r w:rsidR="003D3772" w:rsidRPr="00F40F7F">
        <w:rPr>
          <w:rFonts w:ascii="Times New Roman" w:hAnsi="Times New Roman" w:cs="Times New Roman"/>
          <w:b/>
          <w:sz w:val="26"/>
          <w:szCs w:val="26"/>
        </w:rPr>
        <w:t>61,9</w:t>
      </w:r>
      <w:r w:rsidR="00E0602F" w:rsidRPr="00F40F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3772" w:rsidRPr="00F40F7F">
        <w:rPr>
          <w:rFonts w:ascii="Times New Roman" w:hAnsi="Times New Roman" w:cs="Times New Roman"/>
          <w:b/>
          <w:sz w:val="26"/>
          <w:szCs w:val="26"/>
        </w:rPr>
        <w:t>% от плана</w:t>
      </w:r>
      <w:r w:rsidR="003D3772" w:rsidRPr="009137A9">
        <w:rPr>
          <w:rFonts w:ascii="Times New Roman" w:hAnsi="Times New Roman" w:cs="Times New Roman"/>
          <w:sz w:val="26"/>
          <w:szCs w:val="26"/>
        </w:rPr>
        <w:t>) – выполнены работы по нанесению дорожной разметки на проезжую часть автодорог муниципального образования город Сорск. Причиной невыполнения плана по данно</w:t>
      </w:r>
      <w:r w:rsidR="000655BE" w:rsidRPr="009137A9">
        <w:rPr>
          <w:rFonts w:ascii="Times New Roman" w:hAnsi="Times New Roman" w:cs="Times New Roman"/>
          <w:sz w:val="26"/>
          <w:szCs w:val="26"/>
        </w:rPr>
        <w:t>й программе является отсутствие</w:t>
      </w:r>
      <w:r w:rsidR="003D3772" w:rsidRPr="009137A9">
        <w:rPr>
          <w:rFonts w:ascii="Times New Roman" w:hAnsi="Times New Roman" w:cs="Times New Roman"/>
          <w:sz w:val="26"/>
          <w:szCs w:val="26"/>
        </w:rPr>
        <w:t xml:space="preserve"> актов выполненных работ по содержанию дорожно-знаковой информации по заключенному муниципальному контракту от 10.07.2023 № 103/23 на сумму 146,4 тыс</w:t>
      </w:r>
      <w:proofErr w:type="gramStart"/>
      <w:r w:rsidR="003D3772" w:rsidRPr="009137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D3772" w:rsidRPr="009137A9">
        <w:rPr>
          <w:rFonts w:ascii="Times New Roman" w:hAnsi="Times New Roman" w:cs="Times New Roman"/>
          <w:sz w:val="26"/>
          <w:szCs w:val="26"/>
        </w:rPr>
        <w:t>уб.</w:t>
      </w:r>
    </w:p>
    <w:p w:rsidR="00335210" w:rsidRPr="009137A9" w:rsidRDefault="00AE2648" w:rsidP="00B86AE0">
      <w:pPr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B86AE0">
        <w:rPr>
          <w:rFonts w:ascii="Times New Roman" w:hAnsi="Times New Roman" w:cs="Times New Roman"/>
          <w:sz w:val="26"/>
          <w:szCs w:val="26"/>
        </w:rPr>
        <w:t xml:space="preserve">   </w:t>
      </w:r>
      <w:r w:rsidR="001876F7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1876F7" w:rsidRPr="009137A9">
        <w:rPr>
          <w:rFonts w:ascii="Times New Roman" w:hAnsi="Times New Roman" w:cs="Times New Roman"/>
          <w:b/>
          <w:sz w:val="26"/>
          <w:szCs w:val="26"/>
        </w:rPr>
        <w:t xml:space="preserve"> "Проведение капитального ремонта муниципального жилищного фонда в многоквартирных домах, расположенных на территории муниципального образования г</w:t>
      </w:r>
      <w:proofErr w:type="gramStart"/>
      <w:r w:rsidR="001876F7" w:rsidRPr="009137A9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="001876F7" w:rsidRPr="009137A9">
        <w:rPr>
          <w:rFonts w:ascii="Times New Roman" w:hAnsi="Times New Roman" w:cs="Times New Roman"/>
          <w:b/>
          <w:sz w:val="26"/>
          <w:szCs w:val="26"/>
        </w:rPr>
        <w:t xml:space="preserve">орск на 2021-2023 </w:t>
      </w:r>
      <w:proofErr w:type="spellStart"/>
      <w:r w:rsidR="001876F7" w:rsidRPr="009137A9">
        <w:rPr>
          <w:rFonts w:ascii="Times New Roman" w:hAnsi="Times New Roman" w:cs="Times New Roman"/>
          <w:b/>
          <w:sz w:val="26"/>
          <w:szCs w:val="26"/>
        </w:rPr>
        <w:t>гг</w:t>
      </w:r>
      <w:proofErr w:type="spellEnd"/>
      <w:r w:rsidR="001876F7" w:rsidRPr="009137A9">
        <w:rPr>
          <w:rFonts w:ascii="Times New Roman" w:hAnsi="Times New Roman" w:cs="Times New Roman"/>
          <w:b/>
          <w:sz w:val="26"/>
          <w:szCs w:val="26"/>
        </w:rPr>
        <w:t>"</w:t>
      </w:r>
      <w:r w:rsidR="001876F7" w:rsidRPr="009137A9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1876F7" w:rsidRPr="009137A9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объем финансирования составил: </w:t>
      </w:r>
      <w:r w:rsidR="00335210" w:rsidRPr="009137A9">
        <w:rPr>
          <w:rFonts w:ascii="Times New Roman" w:hAnsi="Times New Roman" w:cs="Times New Roman"/>
          <w:b/>
          <w:sz w:val="26"/>
          <w:szCs w:val="26"/>
        </w:rPr>
        <w:t xml:space="preserve">478,5 </w:t>
      </w:r>
      <w:r w:rsidR="000F5428" w:rsidRPr="009137A9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="000F5428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0F5428" w:rsidRPr="009137A9">
        <w:rPr>
          <w:rFonts w:ascii="Times New Roman" w:hAnsi="Times New Roman" w:cs="Times New Roman"/>
          <w:b/>
          <w:sz w:val="26"/>
          <w:szCs w:val="26"/>
        </w:rPr>
        <w:t>уб.</w:t>
      </w:r>
      <w:r w:rsidR="000F5428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1876F7" w:rsidRPr="009137A9">
        <w:rPr>
          <w:rFonts w:ascii="Times New Roman" w:hAnsi="Times New Roman" w:cs="Times New Roman"/>
          <w:b/>
          <w:sz w:val="26"/>
          <w:szCs w:val="26"/>
        </w:rPr>
        <w:t>(</w:t>
      </w:r>
      <w:r w:rsidR="00335210" w:rsidRPr="009137A9">
        <w:rPr>
          <w:rFonts w:ascii="Times New Roman" w:hAnsi="Times New Roman" w:cs="Times New Roman"/>
          <w:b/>
          <w:sz w:val="26"/>
          <w:szCs w:val="26"/>
        </w:rPr>
        <w:t>29,3</w:t>
      </w:r>
      <w:r w:rsidR="001876F7" w:rsidRPr="009137A9">
        <w:rPr>
          <w:rFonts w:ascii="Times New Roman" w:hAnsi="Times New Roman" w:cs="Times New Roman"/>
          <w:b/>
          <w:sz w:val="26"/>
          <w:szCs w:val="26"/>
        </w:rPr>
        <w:t xml:space="preserve">% от плана) </w:t>
      </w:r>
      <w:r w:rsidR="001876F7" w:rsidRPr="009137A9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бюджета. </w:t>
      </w:r>
      <w:r w:rsidR="000641CF">
        <w:rPr>
          <w:rFonts w:ascii="Times New Roman" w:hAnsi="Times New Roman" w:cs="Times New Roman"/>
          <w:sz w:val="26"/>
          <w:szCs w:val="26"/>
        </w:rPr>
        <w:t xml:space="preserve">В связи с дефицитом бюджета города Сорска </w:t>
      </w:r>
      <w:r w:rsidR="001876F7" w:rsidRPr="009137A9">
        <w:rPr>
          <w:rFonts w:ascii="Times New Roman" w:hAnsi="Times New Roman" w:cs="Times New Roman"/>
          <w:sz w:val="26"/>
          <w:szCs w:val="26"/>
        </w:rPr>
        <w:t xml:space="preserve">взносы </w:t>
      </w:r>
      <w:r w:rsidR="002E6876">
        <w:rPr>
          <w:rFonts w:ascii="Times New Roman" w:hAnsi="Times New Roman" w:cs="Times New Roman"/>
          <w:sz w:val="26"/>
          <w:szCs w:val="26"/>
        </w:rPr>
        <w:t>на</w:t>
      </w:r>
      <w:r w:rsidR="001876F7" w:rsidRPr="009137A9">
        <w:rPr>
          <w:rFonts w:ascii="Times New Roman" w:hAnsi="Times New Roman" w:cs="Times New Roman"/>
          <w:sz w:val="26"/>
          <w:szCs w:val="26"/>
        </w:rPr>
        <w:t xml:space="preserve"> капитальный ремонт общего имущества многоквартирных домов, находящихся в муниципальной собственности</w:t>
      </w:r>
      <w:r w:rsidR="00482AA5">
        <w:rPr>
          <w:rFonts w:ascii="Times New Roman" w:hAnsi="Times New Roman" w:cs="Times New Roman"/>
          <w:sz w:val="26"/>
          <w:szCs w:val="26"/>
        </w:rPr>
        <w:t xml:space="preserve"> не платятся в полном объеме</w:t>
      </w:r>
      <w:r w:rsidR="001876F7" w:rsidRPr="009137A9">
        <w:rPr>
          <w:rFonts w:ascii="Times New Roman" w:hAnsi="Times New Roman" w:cs="Times New Roman"/>
          <w:sz w:val="26"/>
          <w:szCs w:val="26"/>
        </w:rPr>
        <w:t>.</w:t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  <w:r w:rsidR="00917C9C" w:rsidRPr="009137A9">
        <w:rPr>
          <w:rFonts w:ascii="Times New Roman" w:hAnsi="Times New Roman" w:cs="Times New Roman"/>
          <w:b/>
          <w:i/>
          <w:sz w:val="26"/>
          <w:szCs w:val="26"/>
        </w:rPr>
        <w:tab/>
      </w:r>
    </w:p>
    <w:p w:rsidR="00F57A18" w:rsidRPr="003F3928" w:rsidRDefault="00774638" w:rsidP="00B86AE0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B86AE0">
        <w:rPr>
          <w:rFonts w:ascii="Times New Roman" w:hAnsi="Times New Roman" w:cs="Times New Roman"/>
          <w:sz w:val="26"/>
          <w:szCs w:val="26"/>
        </w:rPr>
        <w:t xml:space="preserve">   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377478" w:rsidRPr="009137A9">
        <w:rPr>
          <w:rFonts w:ascii="Times New Roman" w:hAnsi="Times New Roman" w:cs="Times New Roman"/>
          <w:b/>
          <w:sz w:val="26"/>
          <w:szCs w:val="26"/>
        </w:rPr>
        <w:t xml:space="preserve"> "Улучшение условий и охраны труда на территории муницип</w:t>
      </w:r>
      <w:r w:rsidR="00335210" w:rsidRPr="009137A9">
        <w:rPr>
          <w:rFonts w:ascii="Times New Roman" w:hAnsi="Times New Roman" w:cs="Times New Roman"/>
          <w:b/>
          <w:sz w:val="26"/>
          <w:szCs w:val="26"/>
        </w:rPr>
        <w:t>ального образования город Сорск</w:t>
      </w:r>
      <w:r w:rsidR="00377478" w:rsidRPr="009137A9">
        <w:rPr>
          <w:rFonts w:ascii="Times New Roman" w:hAnsi="Times New Roman" w:cs="Times New Roman"/>
          <w:b/>
          <w:sz w:val="26"/>
          <w:szCs w:val="26"/>
        </w:rPr>
        <w:t>".</w:t>
      </w:r>
      <w:r w:rsidR="00377478" w:rsidRPr="009137A9">
        <w:rPr>
          <w:rFonts w:ascii="Times New Roman" w:hAnsi="Times New Roman" w:cs="Times New Roman"/>
          <w:sz w:val="26"/>
          <w:szCs w:val="26"/>
        </w:rPr>
        <w:t xml:space="preserve"> В результате реализации программы объем финансирования составил</w:t>
      </w:r>
      <w:r w:rsidR="0034455A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335210" w:rsidRPr="009137A9">
        <w:rPr>
          <w:rFonts w:ascii="Times New Roman" w:hAnsi="Times New Roman" w:cs="Times New Roman"/>
          <w:b/>
          <w:sz w:val="26"/>
          <w:szCs w:val="26"/>
        </w:rPr>
        <w:t>96,5</w:t>
      </w:r>
      <w:r w:rsidR="00377478"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="00377478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377478" w:rsidRPr="009137A9">
        <w:rPr>
          <w:rFonts w:ascii="Times New Roman" w:hAnsi="Times New Roman" w:cs="Times New Roman"/>
          <w:b/>
          <w:sz w:val="26"/>
          <w:szCs w:val="26"/>
        </w:rPr>
        <w:t>уб.,</w:t>
      </w:r>
      <w:r w:rsidR="00FA5B40">
        <w:rPr>
          <w:rFonts w:ascii="Times New Roman" w:hAnsi="Times New Roman" w:cs="Times New Roman"/>
          <w:b/>
          <w:sz w:val="26"/>
          <w:szCs w:val="26"/>
        </w:rPr>
        <w:t xml:space="preserve"> от плана 100 тыс.руб., </w:t>
      </w:r>
      <w:r w:rsidR="00253290" w:rsidRPr="009137A9">
        <w:rPr>
          <w:rFonts w:ascii="Times New Roman" w:hAnsi="Times New Roman" w:cs="Times New Roman"/>
          <w:b/>
          <w:sz w:val="26"/>
          <w:szCs w:val="26"/>
        </w:rPr>
        <w:t>(</w:t>
      </w:r>
      <w:r w:rsidR="00335210" w:rsidRPr="009137A9">
        <w:rPr>
          <w:rFonts w:ascii="Times New Roman" w:hAnsi="Times New Roman" w:cs="Times New Roman"/>
          <w:b/>
          <w:sz w:val="26"/>
          <w:szCs w:val="26"/>
        </w:rPr>
        <w:t>96,5</w:t>
      </w:r>
      <w:r w:rsidR="00253290" w:rsidRPr="009137A9">
        <w:rPr>
          <w:rFonts w:ascii="Times New Roman" w:hAnsi="Times New Roman" w:cs="Times New Roman"/>
          <w:b/>
          <w:sz w:val="26"/>
          <w:szCs w:val="26"/>
        </w:rPr>
        <w:t>%</w:t>
      </w:r>
      <w:r w:rsidR="003F3928">
        <w:rPr>
          <w:rFonts w:ascii="Times New Roman" w:hAnsi="Times New Roman" w:cs="Times New Roman"/>
          <w:b/>
          <w:sz w:val="26"/>
          <w:szCs w:val="26"/>
        </w:rPr>
        <w:t xml:space="preserve"> от плана</w:t>
      </w:r>
      <w:r w:rsidR="00253290" w:rsidRPr="009137A9">
        <w:rPr>
          <w:rFonts w:ascii="Times New Roman" w:hAnsi="Times New Roman" w:cs="Times New Roman"/>
          <w:b/>
          <w:sz w:val="26"/>
          <w:szCs w:val="26"/>
        </w:rPr>
        <w:t>)</w:t>
      </w:r>
      <w:r w:rsidR="00377478" w:rsidRPr="009137A9">
        <w:rPr>
          <w:rFonts w:ascii="Times New Roman" w:hAnsi="Times New Roman" w:cs="Times New Roman"/>
          <w:sz w:val="26"/>
          <w:szCs w:val="26"/>
        </w:rPr>
        <w:t xml:space="preserve"> за</w:t>
      </w:r>
      <w:r w:rsidR="006863CC" w:rsidRPr="009137A9">
        <w:rPr>
          <w:rFonts w:ascii="Times New Roman" w:hAnsi="Times New Roman" w:cs="Times New Roman"/>
          <w:sz w:val="26"/>
          <w:szCs w:val="26"/>
        </w:rPr>
        <w:t xml:space="preserve"> счет средств местного бюджета.</w:t>
      </w:r>
      <w:r w:rsidR="003F3928">
        <w:rPr>
          <w:rFonts w:ascii="Times New Roman" w:hAnsi="Times New Roman" w:cs="Times New Roman"/>
          <w:sz w:val="26"/>
          <w:szCs w:val="26"/>
        </w:rPr>
        <w:t xml:space="preserve"> </w:t>
      </w:r>
      <w:r w:rsidR="00916576" w:rsidRPr="009137A9">
        <w:rPr>
          <w:rFonts w:ascii="Times New Roman" w:hAnsi="Times New Roman" w:cs="Times New Roman"/>
          <w:sz w:val="26"/>
          <w:szCs w:val="26"/>
        </w:rPr>
        <w:t xml:space="preserve">Денежные средства были  направлены на прохождение предварительного и периодического медицинского </w:t>
      </w:r>
      <w:r w:rsidR="00916576" w:rsidRPr="009137A9">
        <w:rPr>
          <w:rFonts w:ascii="Times New Roman" w:hAnsi="Times New Roman" w:cs="Times New Roman"/>
          <w:sz w:val="26"/>
          <w:szCs w:val="26"/>
        </w:rPr>
        <w:lastRenderedPageBreak/>
        <w:t>осмотра водителями администрации города Сорска, прохождение диспансеризации муниципальными служащими.</w:t>
      </w:r>
      <w:r w:rsidR="007904CC" w:rsidRPr="009137A9">
        <w:rPr>
          <w:rFonts w:ascii="Times New Roman" w:hAnsi="Times New Roman" w:cs="Times New Roman"/>
          <w:sz w:val="26"/>
          <w:szCs w:val="26"/>
        </w:rPr>
        <w:tab/>
      </w:r>
      <w:r w:rsidRPr="009137A9">
        <w:rPr>
          <w:rFonts w:ascii="Times New Roman" w:hAnsi="Times New Roman" w:cs="Times New Roman"/>
          <w:sz w:val="26"/>
          <w:szCs w:val="26"/>
        </w:rPr>
        <w:tab/>
      </w:r>
      <w:r w:rsidRPr="009137A9">
        <w:rPr>
          <w:rFonts w:ascii="Times New Roman" w:hAnsi="Times New Roman" w:cs="Times New Roman"/>
          <w:sz w:val="26"/>
          <w:szCs w:val="26"/>
        </w:rPr>
        <w:tab/>
      </w:r>
      <w:r w:rsidRPr="009137A9">
        <w:rPr>
          <w:rFonts w:ascii="Times New Roman" w:hAnsi="Times New Roman" w:cs="Times New Roman"/>
          <w:sz w:val="26"/>
          <w:szCs w:val="26"/>
        </w:rPr>
        <w:tab/>
      </w:r>
    </w:p>
    <w:p w:rsidR="008060EB" w:rsidRPr="009137A9" w:rsidRDefault="00F2748F" w:rsidP="00B86AE0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B86AE0">
        <w:rPr>
          <w:rFonts w:ascii="Times New Roman" w:hAnsi="Times New Roman" w:cs="Times New Roman"/>
          <w:sz w:val="26"/>
          <w:szCs w:val="26"/>
        </w:rPr>
        <w:t xml:space="preserve"> 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8060EB" w:rsidRPr="009137A9">
        <w:rPr>
          <w:rFonts w:ascii="Times New Roman" w:hAnsi="Times New Roman" w:cs="Times New Roman"/>
          <w:b/>
          <w:sz w:val="26"/>
          <w:szCs w:val="26"/>
        </w:rPr>
        <w:t xml:space="preserve"> "Информатизация администрации города Сорска и ее структурных подразделений".</w:t>
      </w:r>
      <w:r w:rsidR="008060EB" w:rsidRPr="009137A9">
        <w:rPr>
          <w:rFonts w:ascii="Times New Roman" w:hAnsi="Times New Roman" w:cs="Times New Roman"/>
          <w:sz w:val="26"/>
          <w:szCs w:val="26"/>
        </w:rPr>
        <w:t xml:space="preserve"> В результате реализации программы объем финансирования составил</w:t>
      </w:r>
      <w:r w:rsidR="003D6A2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7904CC" w:rsidRPr="009137A9">
        <w:rPr>
          <w:rFonts w:ascii="Times New Roman" w:hAnsi="Times New Roman" w:cs="Times New Roman"/>
          <w:b/>
          <w:sz w:val="26"/>
          <w:szCs w:val="26"/>
        </w:rPr>
        <w:t>370,1</w:t>
      </w:r>
      <w:r w:rsidR="008060EB"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="008060EB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8060EB" w:rsidRPr="009137A9">
        <w:rPr>
          <w:rFonts w:ascii="Times New Roman" w:hAnsi="Times New Roman" w:cs="Times New Roman"/>
          <w:b/>
          <w:sz w:val="26"/>
          <w:szCs w:val="26"/>
        </w:rPr>
        <w:t>уб.,</w:t>
      </w:r>
      <w:r w:rsidR="00D46E6E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A4A77" w:rsidRPr="009137A9">
        <w:rPr>
          <w:rFonts w:ascii="Times New Roman" w:hAnsi="Times New Roman" w:cs="Times New Roman"/>
          <w:b/>
          <w:sz w:val="26"/>
          <w:szCs w:val="26"/>
        </w:rPr>
        <w:t>(</w:t>
      </w:r>
      <w:r w:rsidR="007904CC" w:rsidRPr="009137A9">
        <w:rPr>
          <w:rFonts w:ascii="Times New Roman" w:hAnsi="Times New Roman" w:cs="Times New Roman"/>
          <w:b/>
          <w:sz w:val="26"/>
          <w:szCs w:val="26"/>
        </w:rPr>
        <w:t>92,5</w:t>
      </w:r>
      <w:r w:rsidR="00EA4A77" w:rsidRPr="009137A9">
        <w:rPr>
          <w:rFonts w:ascii="Times New Roman" w:hAnsi="Times New Roman" w:cs="Times New Roman"/>
          <w:b/>
          <w:sz w:val="26"/>
          <w:szCs w:val="26"/>
        </w:rPr>
        <w:t>%</w:t>
      </w:r>
      <w:r w:rsidR="00C52FFC">
        <w:rPr>
          <w:rFonts w:ascii="Times New Roman" w:hAnsi="Times New Roman" w:cs="Times New Roman"/>
          <w:b/>
          <w:sz w:val="26"/>
          <w:szCs w:val="26"/>
        </w:rPr>
        <w:t xml:space="preserve"> от плана</w:t>
      </w:r>
      <w:r w:rsidR="00EA4A77" w:rsidRPr="009137A9">
        <w:rPr>
          <w:rFonts w:ascii="Times New Roman" w:hAnsi="Times New Roman" w:cs="Times New Roman"/>
          <w:b/>
          <w:sz w:val="26"/>
          <w:szCs w:val="26"/>
        </w:rPr>
        <w:t>)</w:t>
      </w:r>
      <w:r w:rsidR="008060EB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60EB" w:rsidRPr="009137A9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бюджета, денежные средства были направлены на </w:t>
      </w:r>
      <w:r w:rsidR="007904CC" w:rsidRPr="009137A9">
        <w:rPr>
          <w:rFonts w:ascii="Times New Roman" w:hAnsi="Times New Roman" w:cs="Times New Roman"/>
          <w:sz w:val="26"/>
          <w:szCs w:val="26"/>
        </w:rPr>
        <w:t>реализацию системы защиты информации, технический контроль защищенности по требованиям безопасности объекта информатизации в МОБ кабинете, приобретение компьютеров и оргтехники.</w:t>
      </w:r>
    </w:p>
    <w:p w:rsidR="00F624A3" w:rsidRPr="009137A9" w:rsidRDefault="005A731C" w:rsidP="00B86AE0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B86AE0">
        <w:rPr>
          <w:rFonts w:ascii="Times New Roman" w:hAnsi="Times New Roman" w:cs="Times New Roman"/>
          <w:sz w:val="26"/>
          <w:szCs w:val="26"/>
        </w:rPr>
        <w:t xml:space="preserve"> </w:t>
      </w:r>
      <w:r w:rsidR="00456D86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7904CC" w:rsidRPr="009137A9">
        <w:rPr>
          <w:rFonts w:ascii="Times New Roman" w:hAnsi="Times New Roman" w:cs="Times New Roman"/>
          <w:b/>
          <w:sz w:val="26"/>
          <w:szCs w:val="26"/>
        </w:rPr>
        <w:t xml:space="preserve"> "Доступная среда</w:t>
      </w:r>
      <w:r w:rsidR="00456D86" w:rsidRPr="009137A9">
        <w:rPr>
          <w:rFonts w:ascii="Times New Roman" w:hAnsi="Times New Roman" w:cs="Times New Roman"/>
          <w:b/>
          <w:sz w:val="26"/>
          <w:szCs w:val="26"/>
        </w:rPr>
        <w:t>".</w:t>
      </w:r>
      <w:r w:rsidR="00456D86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EA587B" w:rsidRPr="009137A9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объем финансирования составил </w:t>
      </w:r>
      <w:r w:rsidR="00EA587B" w:rsidRPr="009137A9">
        <w:rPr>
          <w:rFonts w:ascii="Times New Roman" w:hAnsi="Times New Roman" w:cs="Times New Roman"/>
          <w:b/>
          <w:sz w:val="26"/>
          <w:szCs w:val="26"/>
        </w:rPr>
        <w:t>100,0 тыс</w:t>
      </w:r>
      <w:proofErr w:type="gramStart"/>
      <w:r w:rsidR="00EA587B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EA587B" w:rsidRPr="009137A9">
        <w:rPr>
          <w:rFonts w:ascii="Times New Roman" w:hAnsi="Times New Roman" w:cs="Times New Roman"/>
          <w:b/>
          <w:sz w:val="26"/>
          <w:szCs w:val="26"/>
        </w:rPr>
        <w:t>уб.</w:t>
      </w:r>
      <w:r w:rsidR="00EA587B" w:rsidRPr="009137A9">
        <w:rPr>
          <w:rFonts w:ascii="Times New Roman" w:hAnsi="Times New Roman" w:cs="Times New Roman"/>
          <w:sz w:val="26"/>
          <w:szCs w:val="26"/>
        </w:rPr>
        <w:t>,(</w:t>
      </w:r>
      <w:r w:rsidR="00EA587B" w:rsidRPr="009137A9">
        <w:rPr>
          <w:rFonts w:ascii="Times New Roman" w:hAnsi="Times New Roman" w:cs="Times New Roman"/>
          <w:b/>
          <w:sz w:val="26"/>
          <w:szCs w:val="26"/>
        </w:rPr>
        <w:t>100%</w:t>
      </w:r>
      <w:r w:rsidR="007904CC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7904CC" w:rsidRPr="00C52FFC">
        <w:rPr>
          <w:rFonts w:ascii="Times New Roman" w:hAnsi="Times New Roman" w:cs="Times New Roman"/>
          <w:b/>
          <w:sz w:val="26"/>
          <w:szCs w:val="26"/>
        </w:rPr>
        <w:t>от плана</w:t>
      </w:r>
      <w:r w:rsidR="00EA587B" w:rsidRPr="009137A9">
        <w:rPr>
          <w:rFonts w:ascii="Times New Roman" w:hAnsi="Times New Roman" w:cs="Times New Roman"/>
          <w:sz w:val="26"/>
          <w:szCs w:val="26"/>
        </w:rPr>
        <w:t>) з</w:t>
      </w:r>
      <w:r w:rsidR="00A066C7" w:rsidRPr="009137A9">
        <w:rPr>
          <w:rFonts w:ascii="Times New Roman" w:hAnsi="Times New Roman" w:cs="Times New Roman"/>
          <w:sz w:val="26"/>
          <w:szCs w:val="26"/>
        </w:rPr>
        <w:t xml:space="preserve">а счет средств местного бюджета. </w:t>
      </w:r>
      <w:r w:rsidR="006C72D4" w:rsidRPr="009137A9">
        <w:rPr>
          <w:rFonts w:ascii="Times New Roman" w:hAnsi="Times New Roman"/>
          <w:sz w:val="26"/>
          <w:szCs w:val="26"/>
        </w:rPr>
        <w:t>Изготовление и установка пандуса в ДК «Металлург».</w:t>
      </w:r>
      <w:r w:rsidR="00985DD7" w:rsidRPr="009137A9">
        <w:rPr>
          <w:rFonts w:ascii="Times New Roman" w:hAnsi="Times New Roman" w:cs="Times New Roman"/>
          <w:sz w:val="26"/>
          <w:szCs w:val="26"/>
        </w:rPr>
        <w:tab/>
      </w:r>
    </w:p>
    <w:p w:rsidR="000B4E7A" w:rsidRPr="009137A9" w:rsidRDefault="00F2748F" w:rsidP="00B86AE0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B86AE0">
        <w:rPr>
          <w:rFonts w:ascii="Times New Roman" w:hAnsi="Times New Roman" w:cs="Times New Roman"/>
          <w:sz w:val="26"/>
          <w:szCs w:val="26"/>
        </w:rPr>
        <w:t xml:space="preserve">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7C54B1" w:rsidRPr="009137A9">
        <w:rPr>
          <w:rFonts w:ascii="Times New Roman" w:hAnsi="Times New Roman" w:cs="Times New Roman"/>
          <w:b/>
          <w:sz w:val="26"/>
          <w:szCs w:val="26"/>
        </w:rPr>
        <w:t xml:space="preserve"> "</w:t>
      </w:r>
      <w:r w:rsidR="0065741A" w:rsidRPr="009137A9">
        <w:rPr>
          <w:rFonts w:ascii="Times New Roman" w:hAnsi="Times New Roman" w:cs="Times New Roman"/>
          <w:b/>
          <w:sz w:val="26"/>
          <w:szCs w:val="26"/>
        </w:rPr>
        <w:t xml:space="preserve">Развитие муниципального казенного учреждения «Единая дежурно-диспетчерская служба муниципального образования город </w:t>
      </w:r>
      <w:proofErr w:type="spellStart"/>
      <w:r w:rsidR="0065741A" w:rsidRPr="009137A9">
        <w:rPr>
          <w:rFonts w:ascii="Times New Roman" w:hAnsi="Times New Roman" w:cs="Times New Roman"/>
          <w:b/>
          <w:sz w:val="26"/>
          <w:szCs w:val="26"/>
        </w:rPr>
        <w:t>Сосрк</w:t>
      </w:r>
      <w:proofErr w:type="spellEnd"/>
      <w:r w:rsidR="007C54B1" w:rsidRPr="009137A9">
        <w:rPr>
          <w:rFonts w:ascii="Times New Roman" w:hAnsi="Times New Roman" w:cs="Times New Roman"/>
          <w:b/>
          <w:sz w:val="26"/>
          <w:szCs w:val="26"/>
        </w:rPr>
        <w:t>»".</w:t>
      </w:r>
      <w:r w:rsidR="007C54B1" w:rsidRPr="009137A9">
        <w:rPr>
          <w:rFonts w:ascii="Times New Roman" w:hAnsi="Times New Roman" w:cs="Times New Roman"/>
          <w:sz w:val="26"/>
          <w:szCs w:val="26"/>
        </w:rPr>
        <w:t xml:space="preserve"> В результате реализации программы объем финансирования составил</w:t>
      </w:r>
      <w:r w:rsidR="00DC46D2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0B4E7A" w:rsidRPr="009137A9">
        <w:rPr>
          <w:rFonts w:ascii="Times New Roman" w:hAnsi="Times New Roman" w:cs="Times New Roman"/>
          <w:b/>
          <w:sz w:val="26"/>
          <w:szCs w:val="26"/>
        </w:rPr>
        <w:t>5084,3</w:t>
      </w:r>
      <w:r w:rsidR="007C54B1" w:rsidRPr="009137A9">
        <w:rPr>
          <w:rFonts w:ascii="Times New Roman" w:hAnsi="Times New Roman" w:cs="Times New Roman"/>
          <w:b/>
          <w:sz w:val="26"/>
          <w:szCs w:val="26"/>
        </w:rPr>
        <w:t xml:space="preserve"> тыс</w:t>
      </w:r>
      <w:proofErr w:type="gramStart"/>
      <w:r w:rsidR="007C54B1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7C54B1" w:rsidRPr="009137A9">
        <w:rPr>
          <w:rFonts w:ascii="Times New Roman" w:hAnsi="Times New Roman" w:cs="Times New Roman"/>
          <w:b/>
          <w:sz w:val="26"/>
          <w:szCs w:val="26"/>
        </w:rPr>
        <w:t>уб</w:t>
      </w:r>
      <w:r w:rsidR="007C54B1" w:rsidRPr="009137A9">
        <w:rPr>
          <w:rFonts w:ascii="Times New Roman" w:hAnsi="Times New Roman" w:cs="Times New Roman"/>
          <w:sz w:val="26"/>
          <w:szCs w:val="26"/>
        </w:rPr>
        <w:t>.</w:t>
      </w:r>
      <w:r w:rsidR="00174C50" w:rsidRPr="009137A9">
        <w:rPr>
          <w:rFonts w:ascii="Times New Roman" w:hAnsi="Times New Roman" w:cs="Times New Roman"/>
          <w:sz w:val="26"/>
          <w:szCs w:val="26"/>
        </w:rPr>
        <w:t xml:space="preserve">, при плане </w:t>
      </w:r>
      <w:r w:rsidR="000B4E7A" w:rsidRPr="009137A9">
        <w:rPr>
          <w:rFonts w:ascii="Times New Roman" w:hAnsi="Times New Roman" w:cs="Times New Roman"/>
          <w:b/>
          <w:sz w:val="26"/>
          <w:szCs w:val="26"/>
        </w:rPr>
        <w:t xml:space="preserve">5277,3 </w:t>
      </w:r>
      <w:r w:rsidR="00174C50" w:rsidRPr="009137A9">
        <w:rPr>
          <w:rFonts w:ascii="Times New Roman" w:hAnsi="Times New Roman" w:cs="Times New Roman"/>
          <w:b/>
          <w:sz w:val="26"/>
          <w:szCs w:val="26"/>
        </w:rPr>
        <w:t>тыс.руб</w:t>
      </w:r>
      <w:r w:rsidR="00174C50" w:rsidRPr="00C52FFC">
        <w:rPr>
          <w:rFonts w:ascii="Times New Roman" w:hAnsi="Times New Roman" w:cs="Times New Roman"/>
          <w:b/>
          <w:sz w:val="26"/>
          <w:szCs w:val="26"/>
        </w:rPr>
        <w:t>.</w:t>
      </w:r>
      <w:r w:rsidR="00C52FFC" w:rsidRPr="00C52FFC">
        <w:rPr>
          <w:rFonts w:ascii="Times New Roman" w:hAnsi="Times New Roman" w:cs="Times New Roman"/>
          <w:b/>
          <w:sz w:val="26"/>
          <w:szCs w:val="26"/>
        </w:rPr>
        <w:t>(96,3% от плана)</w:t>
      </w:r>
    </w:p>
    <w:p w:rsidR="00E71887" w:rsidRPr="009137A9" w:rsidRDefault="002073D3" w:rsidP="00B86AE0">
      <w:pPr>
        <w:tabs>
          <w:tab w:val="left" w:pos="44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</w:r>
      <w:r w:rsidR="000B4E7A" w:rsidRPr="009137A9">
        <w:rPr>
          <w:rFonts w:ascii="Times New Roman" w:hAnsi="Times New Roman" w:cs="Times New Roman"/>
          <w:sz w:val="26"/>
          <w:szCs w:val="26"/>
        </w:rPr>
        <w:t>Денежные средства был</w:t>
      </w:r>
      <w:r w:rsidR="00770EA3" w:rsidRPr="009137A9">
        <w:rPr>
          <w:rFonts w:ascii="Times New Roman" w:hAnsi="Times New Roman" w:cs="Times New Roman"/>
          <w:sz w:val="26"/>
          <w:szCs w:val="26"/>
        </w:rPr>
        <w:t>и</w:t>
      </w:r>
      <w:r w:rsidR="000B4E7A" w:rsidRPr="009137A9">
        <w:rPr>
          <w:rFonts w:ascii="Times New Roman" w:hAnsi="Times New Roman" w:cs="Times New Roman"/>
          <w:sz w:val="26"/>
          <w:szCs w:val="26"/>
        </w:rPr>
        <w:t xml:space="preserve"> направлены на совершенствование материально-технической базы ЕДДС, обеспечение деятельности ЕДДС (заработная плата, приобретение услуг, обеспечивающих эффективное, непрерывное и бесперебойное функционирование службы по предупреждению и ликвидации ЧС).</w:t>
      </w:r>
    </w:p>
    <w:p w:rsidR="00264A76" w:rsidRPr="009137A9" w:rsidRDefault="00BF1DBC" w:rsidP="00264A76">
      <w:pPr>
        <w:spacing w:after="0"/>
        <w:ind w:right="31"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</w:t>
      </w:r>
      <w:r w:rsidR="00042192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"Формирование комфортной среды города Сорска"</w:t>
      </w:r>
      <w:r w:rsidR="00042192" w:rsidRPr="009137A9">
        <w:rPr>
          <w:rFonts w:ascii="Times New Roman" w:hAnsi="Times New Roman" w:cs="Times New Roman"/>
          <w:i/>
          <w:snapToGrid w:val="0"/>
          <w:color w:val="000000"/>
          <w:sz w:val="26"/>
          <w:szCs w:val="26"/>
        </w:rPr>
        <w:t xml:space="preserve"> </w:t>
      </w:r>
      <w:r w:rsidR="00264A76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Объем финансирования по программе составил </w:t>
      </w:r>
      <w:r w:rsidR="00264A76" w:rsidRPr="009137A9">
        <w:rPr>
          <w:rFonts w:ascii="Times New Roman" w:eastAsia="Times New Roman" w:hAnsi="Times New Roman" w:cs="Times New Roman"/>
          <w:b/>
          <w:snapToGrid w:val="0"/>
          <w:color w:val="000000"/>
          <w:sz w:val="26"/>
          <w:szCs w:val="26"/>
        </w:rPr>
        <w:t>6455, 9 тыс</w:t>
      </w:r>
      <w:proofErr w:type="gramStart"/>
      <w:r w:rsidR="00264A76" w:rsidRPr="009137A9">
        <w:rPr>
          <w:rFonts w:ascii="Times New Roman" w:eastAsia="Times New Roman" w:hAnsi="Times New Roman" w:cs="Times New Roman"/>
          <w:b/>
          <w:snapToGrid w:val="0"/>
          <w:color w:val="000000"/>
          <w:sz w:val="26"/>
          <w:szCs w:val="26"/>
        </w:rPr>
        <w:t>.р</w:t>
      </w:r>
      <w:proofErr w:type="gramEnd"/>
      <w:r w:rsidR="00264A76" w:rsidRPr="009137A9">
        <w:rPr>
          <w:rFonts w:ascii="Times New Roman" w:eastAsia="Times New Roman" w:hAnsi="Times New Roman" w:cs="Times New Roman"/>
          <w:b/>
          <w:snapToGrid w:val="0"/>
          <w:color w:val="000000"/>
          <w:sz w:val="26"/>
          <w:szCs w:val="26"/>
        </w:rPr>
        <w:t>уб. (100% от плана</w:t>
      </w:r>
      <w:r w:rsidR="00264A76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), в том числе за счет средств местного бюджета – 1858,8тыс.руб;(100% от плана.) за счет средств республиканского бюджета – 46,0 тыс.руб.(100% от плана), за счет средств федерального бюджета 4551,2 тыс.руб.(100% от плана). В рамках программы были выполнены следующие работы </w:t>
      </w:r>
      <w:proofErr w:type="gramStart"/>
      <w:r w:rsidR="00264A76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по</w:t>
      </w:r>
      <w:proofErr w:type="gramEnd"/>
      <w:r w:rsidR="00264A76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:</w:t>
      </w:r>
    </w:p>
    <w:p w:rsidR="00264A76" w:rsidRPr="009137A9" w:rsidRDefault="00264A76" w:rsidP="00264A76">
      <w:pPr>
        <w:tabs>
          <w:tab w:val="left" w:pos="585"/>
        </w:tabs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- благоустройству общественной территории «Сквер «Гимн труду»  на сумму 283,8 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уб.,</w:t>
      </w:r>
    </w:p>
    <w:p w:rsidR="00264A76" w:rsidRPr="009137A9" w:rsidRDefault="00264A76" w:rsidP="00264A76">
      <w:pPr>
        <w:tabs>
          <w:tab w:val="left" w:pos="585"/>
        </w:tabs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- благоустройству общественной территории Аллея по ул. 50 лет Октября – 2029,4 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уб., в том числе озеленение (521,9 тыс.руб.);</w:t>
      </w:r>
    </w:p>
    <w:p w:rsidR="00264A76" w:rsidRPr="009137A9" w:rsidRDefault="00264A76" w:rsidP="00264A76">
      <w:pPr>
        <w:tabs>
          <w:tab w:val="left" w:pos="585"/>
        </w:tabs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- благоустройству общественной территории участок пешеходной дорожки с площадкой для отдыха по ул. Кирова в районе домов 25-27 – 512,6 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уб.;</w:t>
      </w:r>
    </w:p>
    <w:p w:rsidR="00264A76" w:rsidRPr="009137A9" w:rsidRDefault="00264A76" w:rsidP="00264A76">
      <w:pPr>
        <w:tabs>
          <w:tab w:val="left" w:pos="585"/>
        </w:tabs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- благоустройству дворовой территории по ул. Кирова 24А,- 2091,7 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уб.</w:t>
      </w:r>
    </w:p>
    <w:p w:rsidR="00264A76" w:rsidRPr="009137A9" w:rsidRDefault="00264A76" w:rsidP="00264A76">
      <w:pPr>
        <w:tabs>
          <w:tab w:val="left" w:pos="585"/>
        </w:tabs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- благоустройству дворовой территории по ул. Кирова 24- 1381,6 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уб..</w:t>
      </w:r>
    </w:p>
    <w:p w:rsidR="00264A76" w:rsidRPr="009137A9" w:rsidRDefault="00264A76" w:rsidP="00264A76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- проведению экспертизы сметной документации на благоустройство дворовых территорий МКД и наиболее посещаемых территорий – 59,4 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уб.;</w:t>
      </w:r>
    </w:p>
    <w:p w:rsidR="00264A76" w:rsidRPr="009137A9" w:rsidRDefault="00264A76" w:rsidP="00264A76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- разработке сметной документации – 60,0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тыс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.р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уб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;</w:t>
      </w:r>
    </w:p>
    <w:p w:rsidR="00677C89" w:rsidRPr="00B86AE0" w:rsidRDefault="00264A76" w:rsidP="00B86AE0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- разработке технического задания на выполнение работы по благоустройству в 2024 году общественной территории «городская площадь» - 37,4 тыс. руб. </w:t>
      </w:r>
    </w:p>
    <w:p w:rsidR="009B6FB6" w:rsidRPr="009137A9" w:rsidRDefault="00BF1DBC" w:rsidP="00CA3D0E">
      <w:pPr>
        <w:spacing w:after="0"/>
        <w:ind w:right="31" w:firstLine="708"/>
        <w:jc w:val="both"/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9B6FB6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"Противодействие экстремизму и профилактика терроризма на территории муниципального образования город Сорск»"</w:t>
      </w:r>
      <w:r w:rsidR="009B6FB6" w:rsidRPr="009137A9">
        <w:rPr>
          <w:rFonts w:ascii="Times New Roman" w:hAnsi="Times New Roman" w:cs="Times New Roman"/>
          <w:i/>
          <w:snapToGrid w:val="0"/>
          <w:color w:val="000000"/>
          <w:sz w:val="26"/>
          <w:szCs w:val="26"/>
        </w:rPr>
        <w:t xml:space="preserve"> </w:t>
      </w:r>
      <w:r w:rsidR="009B6FB6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объем финансирования по программе составил </w:t>
      </w:r>
      <w:r w:rsidR="001839B7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69,0 </w:t>
      </w:r>
      <w:r w:rsidR="009B6FB6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тыс</w:t>
      </w:r>
      <w:proofErr w:type="gramStart"/>
      <w:r w:rsidR="009B6FB6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.р</w:t>
      </w:r>
      <w:proofErr w:type="gramEnd"/>
      <w:r w:rsidR="009B6FB6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уб.</w:t>
      </w:r>
      <w:r w:rsidR="004A2EEC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</w:t>
      </w:r>
      <w:r w:rsidR="004A2EEC" w:rsidRPr="009137A9">
        <w:rPr>
          <w:rFonts w:ascii="Times New Roman" w:hAnsi="Times New Roman" w:cs="Times New Roman"/>
          <w:snapToGrid w:val="0"/>
          <w:color w:val="000000"/>
          <w:sz w:val="26"/>
          <w:szCs w:val="26"/>
        </w:rPr>
        <w:t>от плана</w:t>
      </w:r>
      <w:r w:rsidR="004A2EEC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 </w:t>
      </w:r>
      <w:r w:rsidR="001839B7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69,0 </w:t>
      </w:r>
      <w:r w:rsidR="004A2EEC" w:rsidRPr="009137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тыс.руб.</w:t>
      </w:r>
      <w:r w:rsidR="00CA21A9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>(100% от плана)</w:t>
      </w:r>
    </w:p>
    <w:p w:rsidR="001839B7" w:rsidRPr="00B86AE0" w:rsidRDefault="00EC3E75" w:rsidP="00B86AE0">
      <w:pPr>
        <w:spacing w:after="0"/>
        <w:ind w:right="31"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lastRenderedPageBreak/>
        <w:t xml:space="preserve"> </w:t>
      </w:r>
      <w:r w:rsidR="00A03C2A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Для муниципальных учреждений образования, культуры, спорта </w:t>
      </w:r>
      <w:r w:rsidR="00C66CFC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изготовлены 14</w:t>
      </w:r>
      <w:r w:rsidR="00F2016D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стендов </w:t>
      </w:r>
      <w:r w:rsidR="001E58DF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«</w:t>
      </w:r>
      <w:r w:rsidR="00F2016D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Алгоритм (памятка) действий при угрозе и совершении </w:t>
      </w:r>
      <w:r w:rsidR="001E58DF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теракта»</w:t>
      </w:r>
      <w:r w:rsidR="00A03C2A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</w:t>
      </w:r>
      <w:r w:rsidR="00F37018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F2016D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</w:t>
      </w:r>
      <w:r w:rsidR="00A03C2A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Проведены у</w:t>
      </w:r>
      <w:r w:rsidR="00F2016D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чения по ан</w:t>
      </w:r>
      <w:r w:rsidR="00A03C2A"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титеррористической защищенности</w:t>
      </w: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</w:t>
      </w:r>
    </w:p>
    <w:p w:rsidR="00283FDF" w:rsidRDefault="00283FDF" w:rsidP="003B3515">
      <w:pPr>
        <w:spacing w:after="0" w:line="240" w:lineRule="auto"/>
        <w:ind w:right="31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B3515" w:rsidRPr="009137A9" w:rsidRDefault="00B86AE0" w:rsidP="003B3515">
      <w:pPr>
        <w:spacing w:after="0" w:line="240" w:lineRule="auto"/>
        <w:ind w:right="3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9B3EE6" w:rsidRPr="009137A9">
        <w:rPr>
          <w:rFonts w:ascii="Times New Roman" w:hAnsi="Times New Roman" w:cs="Times New Roman"/>
          <w:b/>
          <w:sz w:val="26"/>
          <w:szCs w:val="26"/>
        </w:rPr>
        <w:t xml:space="preserve"> «Развитие системы образования в МО г</w:t>
      </w:r>
      <w:proofErr w:type="gramStart"/>
      <w:r w:rsidR="009B3EE6" w:rsidRPr="009137A9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="009B3EE6" w:rsidRPr="009137A9">
        <w:rPr>
          <w:rFonts w:ascii="Times New Roman" w:hAnsi="Times New Roman" w:cs="Times New Roman"/>
          <w:b/>
          <w:sz w:val="26"/>
          <w:szCs w:val="26"/>
        </w:rPr>
        <w:t>орск».</w:t>
      </w:r>
      <w:r w:rsidR="009B3EE6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3B3515" w:rsidRPr="009137A9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объем финансирования составил </w:t>
      </w:r>
      <w:r w:rsidR="003B3515" w:rsidRPr="009137A9">
        <w:rPr>
          <w:rFonts w:ascii="Times New Roman" w:hAnsi="Times New Roman" w:cs="Times New Roman"/>
          <w:b/>
          <w:sz w:val="26"/>
          <w:szCs w:val="26"/>
        </w:rPr>
        <w:t>325631,2 тыс</w:t>
      </w:r>
      <w:proofErr w:type="gramStart"/>
      <w:r w:rsidR="003B3515"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3B3515" w:rsidRPr="009137A9">
        <w:rPr>
          <w:rFonts w:ascii="Times New Roman" w:hAnsi="Times New Roman" w:cs="Times New Roman"/>
          <w:b/>
          <w:sz w:val="26"/>
          <w:szCs w:val="26"/>
        </w:rPr>
        <w:t>уб.(95,9% от плана)</w:t>
      </w:r>
      <w:r w:rsidR="003B3515" w:rsidRPr="009137A9">
        <w:rPr>
          <w:rFonts w:ascii="Times New Roman" w:hAnsi="Times New Roman" w:cs="Times New Roman"/>
          <w:sz w:val="26"/>
          <w:szCs w:val="26"/>
        </w:rPr>
        <w:t>:</w:t>
      </w:r>
    </w:p>
    <w:p w:rsidR="003B3515" w:rsidRPr="009137A9" w:rsidRDefault="003B3515" w:rsidP="003B35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В рамках реализации МП «Развитие системы образования в МО г. Сорск» завершился капитальный ремонт здания общеобразовательного учреждения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ООШ № 2 им.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Толстихиной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Ю.Н, направленный на реализацию мероприятий по модернизации школьных систем образования.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Обновлена материально-техническая база для внедрения цифровой образовательной среды (компьютерная техника, орг. техника)  в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ООШ №2 им.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Толстихиной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Ю.Н в рамках Федерального проекта «Цифровая образовательная среда» национального проекта «Образование».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В рамках Федерального проекта «Современная школа» национального проекта «Образование», были созданы  центры образования </w:t>
      </w:r>
      <w:proofErr w:type="spellStart"/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естественно-научной</w:t>
      </w:r>
      <w:proofErr w:type="spellEnd"/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и технологической направленности профиля «Точка роста». Это позволило обновить материально-техническую базу образовательных организаций средствами обучения и воспитания в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1 и МБОУ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3 с УИОП» (приобретена орг. техника, компьютерная техника, поставка цифровых лабораторий по физики, химии, биологии).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Проведен частичный капитальный ремонт в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1 и МБОУ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№3 с УИОП» в рамках Федерального проекта «Современная школа» национального проекта «Образование» из средств РУСАЛА (капитальный ремонт 2-х кабинетов). 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Оснащение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1 и МБОУ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3 с УИОП» государственными символами РФ в рамках Федерального проекта «Патриотическое воспитание граждан РФ» национального проекта «Образование» </w:t>
      </w:r>
      <w:proofErr w:type="gram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( </w:t>
      </w:r>
      <w:proofErr w:type="gram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приобретение флага России, флагштоков, герба РФ в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1, МБОУ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3 с УИОП» ) 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антитеррористической защищенности на территории общеобразовательных учреждений изготовлены и установлены входные калитки, </w:t>
      </w:r>
      <w:proofErr w:type="spellStart"/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видеодомофоны</w:t>
      </w:r>
      <w:proofErr w:type="spellEnd"/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электронным замком, кнопкой вызова и дверным доводчиком с подключением на пост охраны.</w:t>
      </w:r>
    </w:p>
    <w:p w:rsidR="003B3515" w:rsidRPr="009137A9" w:rsidRDefault="003B3515" w:rsidP="003B3515">
      <w:pPr>
        <w:tabs>
          <w:tab w:val="left" w:pos="55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 развитию общеобразовательных организаций были реализованы следующие мероприятия: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-проведение частичного капитального ремонта в МБОУ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1,</w:t>
      </w:r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замена дверей, ремонт кабинетов №41,42 (в том числе системы отопления, потолков, канализации и водоснабжения, системы </w:t>
      </w:r>
      <w:proofErr w:type="gramStart"/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водоотведения</w:t>
      </w:r>
      <w:proofErr w:type="gramEnd"/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 же ремонт полов), в</w:t>
      </w: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МБОУ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3 с УИОП», </w:t>
      </w:r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кабинета № 3-16, 3-1 (в том числе заменены деревянные оконные блоки на изделия из ПВХ),</w:t>
      </w: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а также филиале МБОУ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Сорская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СОШ № 3 с УИОП»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Ербинская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ООШ № 4 </w:t>
      </w:r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 капитальный ремонт системы отопления в подвале, капитальный ремонт входной группы, установили пандус, произвели монтаж тепловых завес.</w:t>
      </w: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</w:t>
      </w:r>
    </w:p>
    <w:p w:rsidR="003B3515" w:rsidRPr="009137A9" w:rsidRDefault="003B3515" w:rsidP="003B35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37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модернизацию региональных систем дошкольного образования были реализованы следующие мероприятия: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lastRenderedPageBreak/>
        <w:t xml:space="preserve">- частичный капитальный ремонт пола 1-го этажа, замена старых деревянных окон на окна из ПВХ в МБДОУ ЦРР «Детский сад «Голубок», завершены ремонтные работы по замене дверей, а также монтаж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видеодомофона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направленный на противодействие и профилактику терроризма;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- капитальный ремонт тамбуров (эвакуационных выходов), крыльца, водосточной системы в МБДОУ ЦРР детский сад «Солнышко», а также монтаж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видеодомофона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направленный на противодействие и профилактику терроризма;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- частичный капитальный ремонт полового покрытия и канализации в МБДОУ детский сад «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Дюймовочка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», а также монтаж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видеодомофона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направленный на противодействие и профилактику терроризма;</w:t>
      </w:r>
    </w:p>
    <w:p w:rsidR="003B3515" w:rsidRPr="009137A9" w:rsidRDefault="003B3515" w:rsidP="003B3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- монтаж </w:t>
      </w:r>
      <w:proofErr w:type="spellStart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видеодомофона</w:t>
      </w:r>
      <w:proofErr w:type="spellEnd"/>
      <w:r w:rsidRPr="009137A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в МБДОУ детский сад «Ручеек», направленный на противодействие и профилактику терроризма.</w:t>
      </w:r>
    </w:p>
    <w:p w:rsidR="005C3BA1" w:rsidRPr="009042FA" w:rsidRDefault="003B3515" w:rsidP="00B86AE0">
      <w:pPr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ab/>
        <w:t>-</w:t>
      </w:r>
      <w:r w:rsidRPr="009137A9">
        <w:rPr>
          <w:rFonts w:ascii="Times New Roman" w:hAnsi="Times New Roman" w:cs="Times New Roman"/>
          <w:i/>
          <w:sz w:val="26"/>
          <w:szCs w:val="26"/>
        </w:rPr>
        <w:tab/>
      </w:r>
      <w:r w:rsidRPr="009137A9">
        <w:rPr>
          <w:rFonts w:ascii="Times New Roman" w:hAnsi="Times New Roman" w:cs="Times New Roman"/>
          <w:sz w:val="26"/>
          <w:szCs w:val="26"/>
          <w:u w:val="single"/>
        </w:rPr>
        <w:t>подпрограмма</w:t>
      </w:r>
      <w:r w:rsidRPr="009137A9">
        <w:rPr>
          <w:rFonts w:ascii="Times New Roman" w:hAnsi="Times New Roman" w:cs="Times New Roman"/>
          <w:b/>
          <w:i/>
          <w:sz w:val="26"/>
          <w:szCs w:val="26"/>
        </w:rPr>
        <w:t xml:space="preserve"> «Школьное питание» в рамках МП «</w:t>
      </w:r>
      <w:r w:rsidRPr="009137A9">
        <w:rPr>
          <w:rFonts w:ascii="Times New Roman" w:hAnsi="Times New Roman" w:cs="Times New Roman"/>
          <w:b/>
          <w:i/>
          <w:sz w:val="26"/>
        </w:rPr>
        <w:t>Развитие системы образования в МО г</w:t>
      </w:r>
      <w:proofErr w:type="gramStart"/>
      <w:r w:rsidRPr="009137A9">
        <w:rPr>
          <w:rFonts w:ascii="Times New Roman" w:hAnsi="Times New Roman" w:cs="Times New Roman"/>
          <w:b/>
          <w:i/>
          <w:sz w:val="26"/>
        </w:rPr>
        <w:t>.С</w:t>
      </w:r>
      <w:proofErr w:type="gramEnd"/>
      <w:r w:rsidRPr="009137A9">
        <w:rPr>
          <w:rFonts w:ascii="Times New Roman" w:hAnsi="Times New Roman" w:cs="Times New Roman"/>
          <w:b/>
          <w:i/>
          <w:sz w:val="26"/>
        </w:rPr>
        <w:t>орск»</w:t>
      </w:r>
      <w:r w:rsidRPr="009137A9"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9137A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sz w:val="26"/>
          <w:szCs w:val="26"/>
        </w:rPr>
        <w:t xml:space="preserve">В результате реализации подпрограммы объем финансирования составил: </w:t>
      </w:r>
      <w:r w:rsidRPr="009137A9">
        <w:rPr>
          <w:rFonts w:ascii="Times New Roman" w:hAnsi="Times New Roman" w:cs="Times New Roman"/>
          <w:b/>
          <w:sz w:val="26"/>
          <w:szCs w:val="26"/>
        </w:rPr>
        <w:t>11484,3 тыс</w:t>
      </w:r>
      <w:proofErr w:type="gramStart"/>
      <w:r w:rsidRPr="009137A9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9137A9">
        <w:rPr>
          <w:rFonts w:ascii="Times New Roman" w:hAnsi="Times New Roman" w:cs="Times New Roman"/>
          <w:b/>
          <w:sz w:val="26"/>
          <w:szCs w:val="26"/>
        </w:rPr>
        <w:t>уб.</w:t>
      </w:r>
      <w:r w:rsidR="009042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37A9">
        <w:rPr>
          <w:rFonts w:ascii="Times New Roman" w:hAnsi="Times New Roman" w:cs="Times New Roman"/>
          <w:b/>
          <w:sz w:val="26"/>
          <w:szCs w:val="26"/>
        </w:rPr>
        <w:t>(89,2% от плана)</w:t>
      </w:r>
      <w:r w:rsidRPr="009137A9">
        <w:rPr>
          <w:rFonts w:ascii="Times New Roman" w:hAnsi="Times New Roman" w:cs="Times New Roman"/>
          <w:sz w:val="26"/>
          <w:szCs w:val="26"/>
        </w:rPr>
        <w:t>. Организовано питание обучающихся 1-4 классов, бесплатным горячим питанием детей малообеспеченных семей, детей участников СВО, детей с ОВЗ, дети-инвалиды, имеющие статус ребенка с ОВЗ, в том числе получающие общее образование на дому в общеобразовательных учреждениях.</w:t>
      </w:r>
    </w:p>
    <w:p w:rsidR="008A2C3E" w:rsidRDefault="00B86AE0" w:rsidP="008A2C3E">
      <w:pPr>
        <w:tabs>
          <w:tab w:val="left" w:pos="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8A2C3E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- объем финансирования на заработную плату</w:t>
      </w:r>
      <w:r w:rsidR="002C2AB8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по</w:t>
      </w:r>
      <w:r w:rsidR="008A2C3E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подпрограмм</w:t>
      </w:r>
      <w:r w:rsidR="002C2AB8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е</w:t>
      </w:r>
      <w:r w:rsidR="008A2C3E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«Обеспечение доступности общего образования» из местного бюджета составила-4619,1 тыс. руб., (100% от плана) из республиканского бюджета составила-97951,4 тыс. </w:t>
      </w:r>
      <w:proofErr w:type="spellStart"/>
      <w:r w:rsidR="008A2C3E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руб</w:t>
      </w:r>
      <w:proofErr w:type="spellEnd"/>
      <w:r w:rsidR="008A2C3E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, (100% от плана) из федерального бюджета составила-8448,0 тыс. руб. (100% от плана)</w:t>
      </w:r>
    </w:p>
    <w:p w:rsidR="008A2C3E" w:rsidRDefault="008A2C3E" w:rsidP="008A2C3E">
      <w:pPr>
        <w:tabs>
          <w:tab w:val="left" w:pos="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- объем финансирования на заработную плату </w:t>
      </w:r>
      <w:r w:rsidR="002C2AB8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по </w:t>
      </w: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подпрограмм</w:t>
      </w:r>
      <w:r w:rsidR="002C2AB8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«Обеспечение доступности дошкольного образования» из местного бюджета составила-14373,5 тыс. руб., (100% от плана)  из республиканского бюджета составила-61968,0 тыс. руб. (100% от плана)</w:t>
      </w:r>
    </w:p>
    <w:p w:rsidR="008A2C3E" w:rsidRPr="00B17129" w:rsidRDefault="008A2C3E" w:rsidP="00B17129">
      <w:pPr>
        <w:tabs>
          <w:tab w:val="left" w:pos="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- объем финансирования на заработную плату </w:t>
      </w:r>
      <w:r w:rsidR="002C2AB8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по </w:t>
      </w: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подпрограмм</w:t>
      </w:r>
      <w:r w:rsidR="002C2AB8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 xml:space="preserve"> «Обеспечение доступности дополнительного образования» из местного бюджета составила-7201,2 тыс. руб. (100% от плана)</w:t>
      </w:r>
      <w:r w:rsidR="00B17129" w:rsidRPr="00B17129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</w:rPr>
        <w:t>.</w:t>
      </w:r>
    </w:p>
    <w:p w:rsidR="00E501DC" w:rsidRPr="009137A9" w:rsidRDefault="00B86AE0" w:rsidP="00B86AE0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4B7500" w:rsidRPr="009137A9">
        <w:rPr>
          <w:rFonts w:ascii="Times New Roman" w:hAnsi="Times New Roman" w:cs="Times New Roman"/>
          <w:b/>
          <w:sz w:val="26"/>
          <w:szCs w:val="26"/>
        </w:rPr>
        <w:t xml:space="preserve"> "Развитие архивного дела в муниципальном образовании город Сорск на 2021-2023г</w:t>
      </w:r>
      <w:r w:rsidR="00601593">
        <w:rPr>
          <w:rFonts w:ascii="Times New Roman" w:hAnsi="Times New Roman" w:cs="Times New Roman"/>
          <w:b/>
          <w:sz w:val="26"/>
          <w:szCs w:val="26"/>
        </w:rPr>
        <w:t>.</w:t>
      </w:r>
      <w:r w:rsidR="004B7500" w:rsidRPr="009137A9">
        <w:rPr>
          <w:rFonts w:ascii="Times New Roman" w:hAnsi="Times New Roman" w:cs="Times New Roman"/>
          <w:b/>
          <w:sz w:val="26"/>
          <w:szCs w:val="26"/>
        </w:rPr>
        <w:t>»</w:t>
      </w:r>
      <w:r w:rsidR="004B7500" w:rsidRPr="009137A9">
        <w:rPr>
          <w:rFonts w:ascii="Times New Roman" w:hAnsi="Times New Roman" w:cs="Times New Roman"/>
          <w:sz w:val="26"/>
          <w:szCs w:val="26"/>
        </w:rPr>
        <w:t xml:space="preserve"> </w:t>
      </w:r>
      <w:r w:rsidR="00F2016D" w:rsidRPr="009137A9">
        <w:rPr>
          <w:rFonts w:ascii="Times New Roman" w:hAnsi="Times New Roman" w:cs="Times New Roman"/>
          <w:sz w:val="26"/>
          <w:szCs w:val="26"/>
        </w:rPr>
        <w:t xml:space="preserve">исполнение </w:t>
      </w:r>
      <w:r w:rsidR="00F2016D" w:rsidRPr="009137A9">
        <w:rPr>
          <w:rFonts w:ascii="Times New Roman" w:hAnsi="Times New Roman" w:cs="Times New Roman"/>
          <w:b/>
          <w:sz w:val="26"/>
          <w:szCs w:val="26"/>
        </w:rPr>
        <w:t>30,1 тыс. руб</w:t>
      </w:r>
      <w:r w:rsidR="00F2016D" w:rsidRPr="009137A9">
        <w:rPr>
          <w:rFonts w:ascii="Times New Roman" w:hAnsi="Times New Roman" w:cs="Times New Roman"/>
          <w:sz w:val="26"/>
          <w:szCs w:val="26"/>
        </w:rPr>
        <w:t xml:space="preserve">., при плане </w:t>
      </w:r>
      <w:r w:rsidR="00601593">
        <w:rPr>
          <w:rFonts w:ascii="Times New Roman" w:hAnsi="Times New Roman" w:cs="Times New Roman"/>
          <w:b/>
          <w:sz w:val="26"/>
          <w:szCs w:val="26"/>
        </w:rPr>
        <w:t>40,0 тыс</w:t>
      </w:r>
      <w:proofErr w:type="gramStart"/>
      <w:r w:rsidR="00601593">
        <w:rPr>
          <w:rFonts w:ascii="Times New Roman" w:hAnsi="Times New Roman" w:cs="Times New Roman"/>
          <w:b/>
          <w:sz w:val="26"/>
          <w:szCs w:val="26"/>
        </w:rPr>
        <w:t>.</w:t>
      </w:r>
      <w:r w:rsidR="00F2016D" w:rsidRPr="009137A9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F2016D" w:rsidRPr="009137A9">
        <w:rPr>
          <w:rFonts w:ascii="Times New Roman" w:hAnsi="Times New Roman" w:cs="Times New Roman"/>
          <w:b/>
          <w:sz w:val="26"/>
          <w:szCs w:val="26"/>
        </w:rPr>
        <w:t>уб</w:t>
      </w:r>
      <w:r w:rsidR="00F2016D" w:rsidRPr="009137A9">
        <w:rPr>
          <w:rFonts w:ascii="Times New Roman" w:hAnsi="Times New Roman" w:cs="Times New Roman"/>
          <w:sz w:val="26"/>
          <w:szCs w:val="26"/>
        </w:rPr>
        <w:t>. (</w:t>
      </w:r>
      <w:r w:rsidR="009042FA">
        <w:rPr>
          <w:rFonts w:ascii="Times New Roman" w:hAnsi="Times New Roman" w:cs="Times New Roman"/>
          <w:b/>
          <w:sz w:val="26"/>
          <w:szCs w:val="26"/>
        </w:rPr>
        <w:t>75,3</w:t>
      </w:r>
      <w:r w:rsidR="00F2016D" w:rsidRPr="009137A9">
        <w:rPr>
          <w:rFonts w:ascii="Times New Roman" w:hAnsi="Times New Roman" w:cs="Times New Roman"/>
          <w:b/>
          <w:sz w:val="26"/>
          <w:szCs w:val="26"/>
        </w:rPr>
        <w:t>%</w:t>
      </w:r>
      <w:r w:rsidR="009042FA">
        <w:rPr>
          <w:rFonts w:ascii="Times New Roman" w:hAnsi="Times New Roman" w:cs="Times New Roman"/>
          <w:b/>
          <w:sz w:val="26"/>
          <w:szCs w:val="26"/>
        </w:rPr>
        <w:t xml:space="preserve"> от плана</w:t>
      </w:r>
      <w:r w:rsidR="00F2016D" w:rsidRPr="009137A9">
        <w:rPr>
          <w:rFonts w:ascii="Times New Roman" w:hAnsi="Times New Roman" w:cs="Times New Roman"/>
          <w:b/>
          <w:sz w:val="26"/>
          <w:szCs w:val="26"/>
        </w:rPr>
        <w:t>)</w:t>
      </w:r>
      <w:r w:rsidR="00E501DC" w:rsidRPr="009137A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501DC" w:rsidRPr="009137A9">
        <w:rPr>
          <w:rFonts w:ascii="Times New Roman" w:hAnsi="Times New Roman" w:cs="Times New Roman"/>
          <w:sz w:val="26"/>
          <w:szCs w:val="26"/>
        </w:rPr>
        <w:t>Приобретены</w:t>
      </w:r>
      <w:r w:rsidR="00765024" w:rsidRPr="009137A9">
        <w:rPr>
          <w:rFonts w:ascii="Times New Roman" w:hAnsi="Times New Roman" w:cs="Times New Roman"/>
          <w:sz w:val="26"/>
          <w:szCs w:val="26"/>
        </w:rPr>
        <w:t xml:space="preserve"> письменный стол и стулья в архивохранилище.</w:t>
      </w:r>
      <w:r w:rsidR="00E501DC" w:rsidRPr="009137A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64A76" w:rsidRPr="009137A9" w:rsidRDefault="00B86AE0" w:rsidP="00264A76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  <w:r w:rsidR="00477F29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</w:t>
      </w:r>
      <w:r w:rsidR="00BF1DBC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униципальная программа</w:t>
      </w:r>
      <w:r w:rsidR="006972AA"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4B7500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«Э</w:t>
      </w:r>
      <w:r w:rsidR="00477F29"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нергосбережение и повышение </w:t>
      </w:r>
      <w:proofErr w:type="spellStart"/>
      <w:r w:rsidR="00477F29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энергоэффективности</w:t>
      </w:r>
      <w:proofErr w:type="spellEnd"/>
      <w:r w:rsidR="00477F29"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 муниципальном образовании город Сорск» </w:t>
      </w:r>
      <w:r w:rsidR="00264A76" w:rsidRPr="009137A9">
        <w:rPr>
          <w:rFonts w:ascii="Times New Roman" w:hAnsi="Times New Roman" w:cs="Times New Roman"/>
          <w:color w:val="000000"/>
          <w:sz w:val="26"/>
          <w:szCs w:val="26"/>
        </w:rPr>
        <w:t xml:space="preserve">Объем финансирования в 2023 год составил </w:t>
      </w:r>
      <w:r w:rsidR="00264A76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111,0 тыс</w:t>
      </w:r>
      <w:proofErr w:type="gramStart"/>
      <w:r w:rsidR="00264A76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.р</w:t>
      </w:r>
      <w:proofErr w:type="gramEnd"/>
      <w:r w:rsidR="00264A76" w:rsidRPr="009137A9">
        <w:rPr>
          <w:rFonts w:ascii="Times New Roman" w:hAnsi="Times New Roman" w:cs="Times New Roman"/>
          <w:b/>
          <w:color w:val="000000"/>
          <w:sz w:val="26"/>
          <w:szCs w:val="26"/>
        </w:rPr>
        <w:t>уб.</w:t>
      </w:r>
      <w:r w:rsidR="00491C3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при плане 311 тыс.руб. (35,7 % от плана). </w:t>
      </w:r>
      <w:r w:rsidR="00491C30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491C30" w:rsidRPr="00491C30">
        <w:rPr>
          <w:rFonts w:ascii="Times New Roman" w:hAnsi="Times New Roman" w:cs="Times New Roman"/>
          <w:color w:val="000000"/>
          <w:sz w:val="26"/>
          <w:szCs w:val="26"/>
        </w:rPr>
        <w:t xml:space="preserve"> рамках программы</w:t>
      </w:r>
      <w:r w:rsidR="00264A76"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264A76" w:rsidRPr="009137A9">
        <w:rPr>
          <w:rFonts w:ascii="Times New Roman" w:hAnsi="Times New Roman" w:cs="Times New Roman"/>
          <w:color w:val="000000"/>
          <w:sz w:val="26"/>
          <w:szCs w:val="26"/>
        </w:rPr>
        <w:t xml:space="preserve">был выполнен светотехнический расчет по уличному освещению, для возможности </w:t>
      </w:r>
      <w:r w:rsidR="00B142F4" w:rsidRPr="009137A9">
        <w:rPr>
          <w:rFonts w:ascii="Times New Roman" w:hAnsi="Times New Roman" w:cs="Times New Roman"/>
          <w:color w:val="000000"/>
          <w:sz w:val="26"/>
          <w:szCs w:val="26"/>
        </w:rPr>
        <w:t xml:space="preserve"> участия в Республиканской программе</w:t>
      </w:r>
      <w:r w:rsidR="00491C30">
        <w:rPr>
          <w:rFonts w:ascii="Times New Roman" w:hAnsi="Times New Roman" w:cs="Times New Roman"/>
          <w:color w:val="000000"/>
          <w:sz w:val="26"/>
          <w:szCs w:val="26"/>
        </w:rPr>
        <w:t xml:space="preserve"> на сумму 111,0 тыс</w:t>
      </w:r>
      <w:proofErr w:type="gramStart"/>
      <w:r w:rsidR="00491C30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491C30">
        <w:rPr>
          <w:rFonts w:ascii="Times New Roman" w:hAnsi="Times New Roman" w:cs="Times New Roman"/>
          <w:color w:val="000000"/>
          <w:sz w:val="26"/>
          <w:szCs w:val="26"/>
        </w:rPr>
        <w:t>уб.</w:t>
      </w:r>
      <w:r w:rsidR="00B142F4" w:rsidRPr="009137A9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264A76" w:rsidRPr="009137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D037C" w:rsidRPr="009137A9" w:rsidRDefault="00C323E4" w:rsidP="00264A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37A9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264A76" w:rsidRPr="009137A9">
        <w:rPr>
          <w:rFonts w:ascii="Times New Roman" w:hAnsi="Times New Roman" w:cs="Times New Roman"/>
          <w:color w:val="000000"/>
          <w:sz w:val="26"/>
          <w:szCs w:val="26"/>
        </w:rPr>
        <w:t xml:space="preserve">ктуализированы схемы теплоснабжения, водоснабжения и водоотведения на сумму - 200,0 тыс. руб., </w:t>
      </w:r>
      <w:r w:rsidR="00491C30">
        <w:rPr>
          <w:rFonts w:ascii="Times New Roman" w:hAnsi="Times New Roman" w:cs="Times New Roman"/>
          <w:color w:val="000000"/>
          <w:sz w:val="26"/>
          <w:szCs w:val="26"/>
        </w:rPr>
        <w:t xml:space="preserve">в связи с дефицитом бюджета на 01.01.2024 г. по данному мероприятию образовалась </w:t>
      </w:r>
      <w:r w:rsidR="00B142F4" w:rsidRPr="009137A9">
        <w:rPr>
          <w:rFonts w:ascii="Times New Roman" w:hAnsi="Times New Roman" w:cs="Times New Roman"/>
          <w:color w:val="000000"/>
          <w:sz w:val="26"/>
          <w:szCs w:val="26"/>
        </w:rPr>
        <w:t xml:space="preserve">кредиторская </w:t>
      </w:r>
      <w:r w:rsidR="00264A76" w:rsidRPr="009137A9">
        <w:rPr>
          <w:rFonts w:ascii="Times New Roman" w:hAnsi="Times New Roman" w:cs="Times New Roman"/>
          <w:color w:val="000000"/>
          <w:sz w:val="26"/>
          <w:szCs w:val="26"/>
        </w:rPr>
        <w:t>задолженность</w:t>
      </w:r>
      <w:r w:rsidR="00491C3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501DC" w:rsidRPr="009137A9" w:rsidRDefault="00BF1DBC" w:rsidP="00E5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Муниципальная программа</w:t>
      </w:r>
      <w:r w:rsidR="00F127F6" w:rsidRPr="009137A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«Охрана окружающей среды на территории муниципального образования город Сорск» </w:t>
      </w:r>
      <w:r w:rsidR="00E501DC" w:rsidRPr="009137A9">
        <w:rPr>
          <w:rFonts w:ascii="Times New Roman" w:hAnsi="Times New Roman" w:cs="Times New Roman"/>
          <w:sz w:val="26"/>
          <w:szCs w:val="26"/>
        </w:rPr>
        <w:t>финансируется за счет поступления платы за негативное воздействие на окружающую среду в бюджет г</w:t>
      </w:r>
      <w:proofErr w:type="gramStart"/>
      <w:r w:rsidR="00E501DC" w:rsidRPr="009137A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E501DC" w:rsidRPr="009137A9">
        <w:rPr>
          <w:rFonts w:ascii="Times New Roman" w:hAnsi="Times New Roman" w:cs="Times New Roman"/>
          <w:sz w:val="26"/>
          <w:szCs w:val="26"/>
        </w:rPr>
        <w:t xml:space="preserve">орска. Указанные средства имеют целевое назначение и могут быть расходованы на мероприятия, </w:t>
      </w:r>
      <w:r w:rsidR="00E501DC" w:rsidRPr="009137A9">
        <w:rPr>
          <w:rFonts w:ascii="Times New Roman" w:hAnsi="Times New Roman" w:cs="Times New Roman"/>
          <w:sz w:val="26"/>
          <w:szCs w:val="26"/>
        </w:rPr>
        <w:lastRenderedPageBreak/>
        <w:t>согласно приложению №2 Правил разработки и согласования плана мероприятий, указанных в пункте 1 статьи 16.6, пункте 1 статьи 75.1 и пункте 1 статьи 78.2 Федерального закона "Об охране окружающей среды", утвержденных Постановлением Правительства Российской Федерации от 02.08.2022 №1370. В план мероприятий, утвержденный Министерством природных ресурсов и экологии Республики Хакасия, на территории г</w:t>
      </w:r>
      <w:proofErr w:type="gramStart"/>
      <w:r w:rsidR="00E501DC" w:rsidRPr="009137A9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E501DC" w:rsidRPr="009137A9">
        <w:rPr>
          <w:rFonts w:ascii="Times New Roman" w:hAnsi="Times New Roman" w:cs="Times New Roman"/>
          <w:sz w:val="26"/>
          <w:szCs w:val="26"/>
        </w:rPr>
        <w:t>орск включено два мероприятия:</w:t>
      </w:r>
    </w:p>
    <w:p w:rsidR="00E501DC" w:rsidRPr="009137A9" w:rsidRDefault="00E501DC" w:rsidP="00E501DC">
      <w:pPr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>- ликвидация несанкционированных свалок по мере их выявления;</w:t>
      </w:r>
      <w:r w:rsidRPr="009137A9">
        <w:rPr>
          <w:rStyle w:val="fontstyle01"/>
          <w:sz w:val="26"/>
          <w:szCs w:val="26"/>
        </w:rPr>
        <w:t xml:space="preserve"> </w:t>
      </w:r>
    </w:p>
    <w:p w:rsidR="00E501DC" w:rsidRPr="009137A9" w:rsidRDefault="00E501DC" w:rsidP="00E5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Style w:val="fontstyle01"/>
          <w:sz w:val="26"/>
          <w:szCs w:val="26"/>
        </w:rPr>
        <w:t>- рекультивация полигона ТБО на территории МО г</w:t>
      </w:r>
      <w:proofErr w:type="gramStart"/>
      <w:r w:rsidRPr="009137A9">
        <w:rPr>
          <w:rStyle w:val="fontstyle01"/>
          <w:sz w:val="26"/>
          <w:szCs w:val="26"/>
        </w:rPr>
        <w:t>.С</w:t>
      </w:r>
      <w:proofErr w:type="gramEnd"/>
      <w:r w:rsidRPr="009137A9">
        <w:rPr>
          <w:rStyle w:val="fontstyle01"/>
          <w:sz w:val="26"/>
          <w:szCs w:val="26"/>
        </w:rPr>
        <w:t>орск.</w:t>
      </w:r>
    </w:p>
    <w:p w:rsidR="00E501DC" w:rsidRPr="001852F7" w:rsidRDefault="00E501DC" w:rsidP="00E5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7A9">
        <w:rPr>
          <w:rFonts w:ascii="Times New Roman" w:hAnsi="Times New Roman" w:cs="Times New Roman"/>
          <w:sz w:val="26"/>
          <w:szCs w:val="26"/>
        </w:rPr>
        <w:t xml:space="preserve">В связи с тем, что в ближайшее время, будет необходимо проводить работы по рекультивации полигона ТКО, что </w:t>
      </w:r>
      <w:r w:rsidR="00CF2036">
        <w:rPr>
          <w:rFonts w:ascii="Times New Roman" w:hAnsi="Times New Roman" w:cs="Times New Roman"/>
          <w:sz w:val="26"/>
          <w:szCs w:val="26"/>
        </w:rPr>
        <w:t>по</w:t>
      </w:r>
      <w:r w:rsidRPr="009137A9">
        <w:rPr>
          <w:rFonts w:ascii="Times New Roman" w:hAnsi="Times New Roman" w:cs="Times New Roman"/>
          <w:sz w:val="26"/>
          <w:szCs w:val="26"/>
        </w:rPr>
        <w:t xml:space="preserve">требует достаточно больших финансовых затрат, средства по указанной программе </w:t>
      </w:r>
      <w:r w:rsidR="00331254">
        <w:rPr>
          <w:rFonts w:ascii="Times New Roman" w:hAnsi="Times New Roman" w:cs="Times New Roman"/>
          <w:sz w:val="26"/>
          <w:szCs w:val="26"/>
        </w:rPr>
        <w:t>аккумулируются</w:t>
      </w:r>
      <w:r w:rsidR="00CF2036">
        <w:rPr>
          <w:rFonts w:ascii="Times New Roman" w:hAnsi="Times New Roman" w:cs="Times New Roman"/>
          <w:sz w:val="26"/>
          <w:szCs w:val="26"/>
        </w:rPr>
        <w:t xml:space="preserve">, </w:t>
      </w:r>
      <w:r w:rsidR="00331254">
        <w:rPr>
          <w:rFonts w:ascii="Times New Roman" w:hAnsi="Times New Roman" w:cs="Times New Roman"/>
          <w:sz w:val="26"/>
          <w:szCs w:val="26"/>
        </w:rPr>
        <w:t xml:space="preserve">на 01.01.2024г. остаток денежных средств </w:t>
      </w:r>
      <w:r w:rsidR="00CF2036">
        <w:rPr>
          <w:rFonts w:ascii="Times New Roman" w:hAnsi="Times New Roman" w:cs="Times New Roman"/>
          <w:sz w:val="26"/>
          <w:szCs w:val="26"/>
        </w:rPr>
        <w:t xml:space="preserve"> по программе </w:t>
      </w:r>
      <w:r w:rsidR="00331254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980693">
        <w:rPr>
          <w:rFonts w:ascii="Times New Roman" w:hAnsi="Times New Roman" w:cs="Times New Roman"/>
          <w:sz w:val="26"/>
          <w:szCs w:val="26"/>
        </w:rPr>
        <w:t>8520,6</w:t>
      </w:r>
      <w:r w:rsidR="00CF2036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CF20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F2036">
        <w:rPr>
          <w:rFonts w:ascii="Times New Roman" w:hAnsi="Times New Roman" w:cs="Times New Roman"/>
          <w:sz w:val="26"/>
          <w:szCs w:val="26"/>
        </w:rPr>
        <w:t>уб.</w:t>
      </w:r>
    </w:p>
    <w:p w:rsidR="005C3BA1" w:rsidRDefault="00F127F6" w:rsidP="00DB231F">
      <w:pPr>
        <w:spacing w:after="0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5C3BA1" w:rsidRPr="006972AA" w:rsidRDefault="005C3BA1" w:rsidP="006972AA">
      <w:pPr>
        <w:spacing w:after="0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037C" w:rsidRDefault="00DD037C" w:rsidP="0030651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03E34" w:rsidRDefault="00203E34" w:rsidP="00203E3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03E34" w:rsidRDefault="00203E34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1CCA" w:rsidRDefault="00371CCA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1CCA" w:rsidRDefault="00371CCA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1CCA" w:rsidRDefault="00371CCA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1CCA" w:rsidRDefault="00371CCA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1CCA" w:rsidRDefault="00371CCA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529" w:rsidRDefault="005E4529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529" w:rsidRDefault="005E4529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529" w:rsidRDefault="005E4529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529" w:rsidRDefault="005E4529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529" w:rsidRDefault="005E4529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42FA" w:rsidRDefault="009F42FA" w:rsidP="00203E3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9F42FA" w:rsidSect="00B36E24">
      <w:footerReference w:type="default" r:id="rId8"/>
      <w:pgSz w:w="11906" w:h="16838"/>
      <w:pgMar w:top="1134" w:right="1133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95D" w:rsidRDefault="00E6595D" w:rsidP="00761ADB">
      <w:pPr>
        <w:spacing w:after="0" w:line="240" w:lineRule="auto"/>
      </w:pPr>
      <w:r>
        <w:separator/>
      </w:r>
    </w:p>
  </w:endnote>
  <w:endnote w:type="continuationSeparator" w:id="0">
    <w:p w:rsidR="00E6595D" w:rsidRDefault="00E6595D" w:rsidP="0076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5577438"/>
      <w:docPartObj>
        <w:docPartGallery w:val="Page Numbers (Bottom of Page)"/>
        <w:docPartUnique/>
      </w:docPartObj>
    </w:sdtPr>
    <w:sdtContent>
      <w:p w:rsidR="00CF2036" w:rsidRDefault="00CD3E80">
        <w:pPr>
          <w:pStyle w:val="af"/>
          <w:jc w:val="center"/>
        </w:pPr>
        <w:fldSimple w:instr=" PAGE   \* MERGEFORMAT ">
          <w:r w:rsidR="005041D9">
            <w:rPr>
              <w:noProof/>
            </w:rPr>
            <w:t>4</w:t>
          </w:r>
        </w:fldSimple>
      </w:p>
    </w:sdtContent>
  </w:sdt>
  <w:p w:rsidR="00CF2036" w:rsidRDefault="00CF203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95D" w:rsidRDefault="00E6595D" w:rsidP="00761ADB">
      <w:pPr>
        <w:spacing w:after="0" w:line="240" w:lineRule="auto"/>
      </w:pPr>
      <w:r>
        <w:separator/>
      </w:r>
    </w:p>
  </w:footnote>
  <w:footnote w:type="continuationSeparator" w:id="0">
    <w:p w:rsidR="00E6595D" w:rsidRDefault="00E6595D" w:rsidP="00761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90A"/>
    <w:multiLevelType w:val="hybridMultilevel"/>
    <w:tmpl w:val="68A26B62"/>
    <w:lvl w:ilvl="0" w:tplc="FBEC586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990866"/>
    <w:multiLevelType w:val="hybridMultilevel"/>
    <w:tmpl w:val="21121DE8"/>
    <w:lvl w:ilvl="0" w:tplc="D3AE41E0">
      <w:start w:val="1"/>
      <w:numFmt w:val="decimal"/>
      <w:lvlText w:val="%1."/>
      <w:lvlJc w:val="left"/>
      <w:pPr>
        <w:ind w:left="19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D373F"/>
    <w:multiLevelType w:val="hybridMultilevel"/>
    <w:tmpl w:val="83F48F36"/>
    <w:lvl w:ilvl="0" w:tplc="E89E74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4925EB"/>
    <w:multiLevelType w:val="hybridMultilevel"/>
    <w:tmpl w:val="7832B0E8"/>
    <w:lvl w:ilvl="0" w:tplc="3ED03982">
      <w:start w:val="1"/>
      <w:numFmt w:val="decimal"/>
      <w:lvlText w:val="%1."/>
      <w:lvlJc w:val="left"/>
      <w:pPr>
        <w:ind w:left="149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4">
    <w:nsid w:val="0B8D3F56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9167F"/>
    <w:multiLevelType w:val="hybridMultilevel"/>
    <w:tmpl w:val="B13CD59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81C72"/>
    <w:multiLevelType w:val="hybridMultilevel"/>
    <w:tmpl w:val="5BA2EFE8"/>
    <w:lvl w:ilvl="0" w:tplc="D1A423D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8"/>
        </w:tabs>
        <w:ind w:left="2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28"/>
        </w:tabs>
        <w:ind w:left="172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68"/>
        </w:tabs>
        <w:ind w:left="3168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88"/>
        </w:tabs>
        <w:ind w:left="388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28"/>
        </w:tabs>
        <w:ind w:left="532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48"/>
        </w:tabs>
        <w:ind w:left="6048" w:hanging="360"/>
      </w:pPr>
    </w:lvl>
  </w:abstractNum>
  <w:abstractNum w:abstractNumId="7">
    <w:nsid w:val="165E3FCC"/>
    <w:multiLevelType w:val="hybridMultilevel"/>
    <w:tmpl w:val="386ABD5A"/>
    <w:lvl w:ilvl="0" w:tplc="DBC23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E0B24"/>
    <w:multiLevelType w:val="hybridMultilevel"/>
    <w:tmpl w:val="9E9AFCF8"/>
    <w:lvl w:ilvl="0" w:tplc="739EFA66">
      <w:start w:val="1"/>
      <w:numFmt w:val="decimal"/>
      <w:lvlText w:val="%1)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1A3E681B"/>
    <w:multiLevelType w:val="hybridMultilevel"/>
    <w:tmpl w:val="30AEE968"/>
    <w:lvl w:ilvl="0" w:tplc="06EA787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1AFD06DA"/>
    <w:multiLevelType w:val="hybridMultilevel"/>
    <w:tmpl w:val="D096B3CE"/>
    <w:lvl w:ilvl="0" w:tplc="5CC0A37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AD7339"/>
    <w:multiLevelType w:val="hybridMultilevel"/>
    <w:tmpl w:val="0D2A616C"/>
    <w:lvl w:ilvl="0" w:tplc="F564A7DE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2CC66524"/>
    <w:multiLevelType w:val="hybridMultilevel"/>
    <w:tmpl w:val="FB5EC7DC"/>
    <w:lvl w:ilvl="0" w:tplc="2D9AC9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E62BF8"/>
    <w:multiLevelType w:val="hybridMultilevel"/>
    <w:tmpl w:val="BB80D08E"/>
    <w:lvl w:ilvl="0" w:tplc="970423B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AC21A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80CE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47E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E8E7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4ACF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06C6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82AD5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60C6E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541EA2"/>
    <w:multiLevelType w:val="hybridMultilevel"/>
    <w:tmpl w:val="270EBE3E"/>
    <w:lvl w:ilvl="0" w:tplc="C4F47C6C">
      <w:start w:val="1"/>
      <w:numFmt w:val="decimal"/>
      <w:lvlText w:val="%1."/>
      <w:lvlJc w:val="left"/>
      <w:pPr>
        <w:ind w:left="14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15">
    <w:nsid w:val="30945A88"/>
    <w:multiLevelType w:val="hybridMultilevel"/>
    <w:tmpl w:val="9DDA473C"/>
    <w:lvl w:ilvl="0" w:tplc="83F003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9C210EB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A4994"/>
    <w:multiLevelType w:val="hybridMultilevel"/>
    <w:tmpl w:val="41D8495E"/>
    <w:lvl w:ilvl="0" w:tplc="F2B0D3F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19">
    <w:nsid w:val="40E672F5"/>
    <w:multiLevelType w:val="hybridMultilevel"/>
    <w:tmpl w:val="92A42458"/>
    <w:lvl w:ilvl="0" w:tplc="7D9061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06449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D1A75"/>
    <w:multiLevelType w:val="hybridMultilevel"/>
    <w:tmpl w:val="C2EECD98"/>
    <w:lvl w:ilvl="0" w:tplc="47E4426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52C64ECA"/>
    <w:multiLevelType w:val="hybridMultilevel"/>
    <w:tmpl w:val="31EA2362"/>
    <w:lvl w:ilvl="0" w:tplc="D1A42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1A423DE">
      <w:start w:val="1"/>
      <w:numFmt w:val="bullet"/>
      <w:lvlText w:val="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  <w:color w:val="auto"/>
      </w:rPr>
    </w:lvl>
    <w:lvl w:ilvl="2" w:tplc="D1A42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D57AB1"/>
    <w:multiLevelType w:val="hybridMultilevel"/>
    <w:tmpl w:val="F2EC0A38"/>
    <w:lvl w:ilvl="0" w:tplc="562C6BF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3EE28E4"/>
    <w:multiLevelType w:val="hybridMultilevel"/>
    <w:tmpl w:val="BEC2A174"/>
    <w:lvl w:ilvl="0" w:tplc="064C089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0175C2"/>
    <w:multiLevelType w:val="hybridMultilevel"/>
    <w:tmpl w:val="35F4549C"/>
    <w:lvl w:ilvl="0" w:tplc="B4AA84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5736359"/>
    <w:multiLevelType w:val="hybridMultilevel"/>
    <w:tmpl w:val="500C6D6C"/>
    <w:lvl w:ilvl="0" w:tplc="F1607610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7">
    <w:nsid w:val="5ACF0965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23205D"/>
    <w:multiLevelType w:val="hybridMultilevel"/>
    <w:tmpl w:val="2556AB92"/>
    <w:lvl w:ilvl="0" w:tplc="8766EB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F417DE0"/>
    <w:multiLevelType w:val="hybridMultilevel"/>
    <w:tmpl w:val="72545B1C"/>
    <w:lvl w:ilvl="0" w:tplc="9C7CD91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2D6718"/>
    <w:multiLevelType w:val="hybridMultilevel"/>
    <w:tmpl w:val="A9580DC6"/>
    <w:lvl w:ilvl="0" w:tplc="22160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F604D7"/>
    <w:multiLevelType w:val="hybridMultilevel"/>
    <w:tmpl w:val="9816FD28"/>
    <w:lvl w:ilvl="0" w:tplc="83F003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6CD0CC6"/>
    <w:multiLevelType w:val="hybridMultilevel"/>
    <w:tmpl w:val="74B25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A0837"/>
    <w:multiLevelType w:val="hybridMultilevel"/>
    <w:tmpl w:val="457AC02A"/>
    <w:lvl w:ilvl="0" w:tplc="6310D6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F1A186A"/>
    <w:multiLevelType w:val="hybridMultilevel"/>
    <w:tmpl w:val="B13CD59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6457C1"/>
    <w:multiLevelType w:val="hybridMultilevel"/>
    <w:tmpl w:val="2D8C9D9E"/>
    <w:lvl w:ilvl="0" w:tplc="57A23D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49F4A2C"/>
    <w:multiLevelType w:val="hybridMultilevel"/>
    <w:tmpl w:val="6512D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54FC1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913A3"/>
    <w:multiLevelType w:val="hybridMultilevel"/>
    <w:tmpl w:val="FE862148"/>
    <w:lvl w:ilvl="0" w:tplc="14FC79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93B122E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5D7787"/>
    <w:multiLevelType w:val="hybridMultilevel"/>
    <w:tmpl w:val="24C4C888"/>
    <w:lvl w:ilvl="0" w:tplc="C3C6029E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0"/>
  </w:num>
  <w:num w:numId="3">
    <w:abstractNumId w:val="34"/>
  </w:num>
  <w:num w:numId="4">
    <w:abstractNumId w:val="31"/>
  </w:num>
  <w:num w:numId="5">
    <w:abstractNumId w:val="7"/>
  </w:num>
  <w:num w:numId="6">
    <w:abstractNumId w:val="14"/>
  </w:num>
  <w:num w:numId="7">
    <w:abstractNumId w:val="3"/>
  </w:num>
  <w:num w:numId="8">
    <w:abstractNumId w:val="18"/>
  </w:num>
  <w:num w:numId="9">
    <w:abstractNumId w:val="26"/>
  </w:num>
  <w:num w:numId="10">
    <w:abstractNumId w:val="15"/>
  </w:num>
  <w:num w:numId="11">
    <w:abstractNumId w:val="36"/>
  </w:num>
  <w:num w:numId="12">
    <w:abstractNumId w:val="16"/>
  </w:num>
  <w:num w:numId="13">
    <w:abstractNumId w:val="30"/>
  </w:num>
  <w:num w:numId="14">
    <w:abstractNumId w:val="13"/>
  </w:num>
  <w:num w:numId="15">
    <w:abstractNumId w:val="1"/>
  </w:num>
  <w:num w:numId="16">
    <w:abstractNumId w:val="0"/>
  </w:num>
  <w:num w:numId="17">
    <w:abstractNumId w:val="19"/>
  </w:num>
  <w:num w:numId="18">
    <w:abstractNumId w:val="38"/>
  </w:num>
  <w:num w:numId="19">
    <w:abstractNumId w:val="23"/>
  </w:num>
  <w:num w:numId="20">
    <w:abstractNumId w:val="2"/>
  </w:num>
  <w:num w:numId="21">
    <w:abstractNumId w:val="10"/>
  </w:num>
  <w:num w:numId="22">
    <w:abstractNumId w:val="35"/>
  </w:num>
  <w:num w:numId="23">
    <w:abstractNumId w:val="33"/>
  </w:num>
  <w:num w:numId="24">
    <w:abstractNumId w:val="4"/>
  </w:num>
  <w:num w:numId="25">
    <w:abstractNumId w:val="21"/>
  </w:num>
  <w:num w:numId="26">
    <w:abstractNumId w:val="28"/>
  </w:num>
  <w:num w:numId="27">
    <w:abstractNumId w:val="24"/>
  </w:num>
  <w:num w:numId="28">
    <w:abstractNumId w:val="9"/>
  </w:num>
  <w:num w:numId="29">
    <w:abstractNumId w:val="32"/>
  </w:num>
  <w:num w:numId="30">
    <w:abstractNumId w:val="25"/>
  </w:num>
  <w:num w:numId="31">
    <w:abstractNumId w:val="8"/>
  </w:num>
  <w:num w:numId="32">
    <w:abstractNumId w:val="5"/>
  </w:num>
  <w:num w:numId="33">
    <w:abstractNumId w:val="37"/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39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E56"/>
    <w:rsid w:val="00001AEC"/>
    <w:rsid w:val="00004843"/>
    <w:rsid w:val="000067C9"/>
    <w:rsid w:val="000073D0"/>
    <w:rsid w:val="00007B93"/>
    <w:rsid w:val="00010E57"/>
    <w:rsid w:val="000113D2"/>
    <w:rsid w:val="00012856"/>
    <w:rsid w:val="00012E8F"/>
    <w:rsid w:val="000131F7"/>
    <w:rsid w:val="000139BF"/>
    <w:rsid w:val="000168F5"/>
    <w:rsid w:val="00017E5C"/>
    <w:rsid w:val="00020616"/>
    <w:rsid w:val="00021AC9"/>
    <w:rsid w:val="00021E52"/>
    <w:rsid w:val="000226D8"/>
    <w:rsid w:val="000231CB"/>
    <w:rsid w:val="00024B2E"/>
    <w:rsid w:val="00027178"/>
    <w:rsid w:val="000275D9"/>
    <w:rsid w:val="00031EA7"/>
    <w:rsid w:val="00032B03"/>
    <w:rsid w:val="00032FC8"/>
    <w:rsid w:val="000340BD"/>
    <w:rsid w:val="00034BB4"/>
    <w:rsid w:val="00035862"/>
    <w:rsid w:val="00035CE0"/>
    <w:rsid w:val="00037EA0"/>
    <w:rsid w:val="0004061D"/>
    <w:rsid w:val="000406C3"/>
    <w:rsid w:val="00042192"/>
    <w:rsid w:val="00043870"/>
    <w:rsid w:val="00046D54"/>
    <w:rsid w:val="00047616"/>
    <w:rsid w:val="00047922"/>
    <w:rsid w:val="00051284"/>
    <w:rsid w:val="0005291A"/>
    <w:rsid w:val="00054E1B"/>
    <w:rsid w:val="000560B1"/>
    <w:rsid w:val="00057461"/>
    <w:rsid w:val="00057AC9"/>
    <w:rsid w:val="00060C6B"/>
    <w:rsid w:val="00060F25"/>
    <w:rsid w:val="00061996"/>
    <w:rsid w:val="000622D6"/>
    <w:rsid w:val="000632DE"/>
    <w:rsid w:val="00063561"/>
    <w:rsid w:val="00063FE2"/>
    <w:rsid w:val="000641CF"/>
    <w:rsid w:val="00065249"/>
    <w:rsid w:val="000655BE"/>
    <w:rsid w:val="00066295"/>
    <w:rsid w:val="0006676E"/>
    <w:rsid w:val="00066980"/>
    <w:rsid w:val="00067BD8"/>
    <w:rsid w:val="00070472"/>
    <w:rsid w:val="0007325F"/>
    <w:rsid w:val="000741F7"/>
    <w:rsid w:val="000743A7"/>
    <w:rsid w:val="000826A6"/>
    <w:rsid w:val="00083BE4"/>
    <w:rsid w:val="00084584"/>
    <w:rsid w:val="00085189"/>
    <w:rsid w:val="0008636A"/>
    <w:rsid w:val="0008714A"/>
    <w:rsid w:val="0009027A"/>
    <w:rsid w:val="00094956"/>
    <w:rsid w:val="00097431"/>
    <w:rsid w:val="000A3DD6"/>
    <w:rsid w:val="000A3DEB"/>
    <w:rsid w:val="000A46E3"/>
    <w:rsid w:val="000A4AD2"/>
    <w:rsid w:val="000B0D2B"/>
    <w:rsid w:val="000B215E"/>
    <w:rsid w:val="000B3031"/>
    <w:rsid w:val="000B4272"/>
    <w:rsid w:val="000B4E7A"/>
    <w:rsid w:val="000B51B7"/>
    <w:rsid w:val="000B51D3"/>
    <w:rsid w:val="000C0FA9"/>
    <w:rsid w:val="000C1C30"/>
    <w:rsid w:val="000C1E86"/>
    <w:rsid w:val="000C2049"/>
    <w:rsid w:val="000C22E1"/>
    <w:rsid w:val="000C2DCD"/>
    <w:rsid w:val="000C4C97"/>
    <w:rsid w:val="000C6A01"/>
    <w:rsid w:val="000C7465"/>
    <w:rsid w:val="000D09DD"/>
    <w:rsid w:val="000D09E7"/>
    <w:rsid w:val="000D2D59"/>
    <w:rsid w:val="000D3603"/>
    <w:rsid w:val="000D3B0F"/>
    <w:rsid w:val="000D63A6"/>
    <w:rsid w:val="000E0E60"/>
    <w:rsid w:val="000E1127"/>
    <w:rsid w:val="000E45A6"/>
    <w:rsid w:val="000E5463"/>
    <w:rsid w:val="000E5672"/>
    <w:rsid w:val="000E6EAC"/>
    <w:rsid w:val="000E74AD"/>
    <w:rsid w:val="000E757C"/>
    <w:rsid w:val="000F175D"/>
    <w:rsid w:val="000F255E"/>
    <w:rsid w:val="000F28A9"/>
    <w:rsid w:val="000F40E8"/>
    <w:rsid w:val="000F415D"/>
    <w:rsid w:val="000F5428"/>
    <w:rsid w:val="000F621B"/>
    <w:rsid w:val="0010008A"/>
    <w:rsid w:val="00104309"/>
    <w:rsid w:val="00104C62"/>
    <w:rsid w:val="001078AA"/>
    <w:rsid w:val="0011155E"/>
    <w:rsid w:val="0011179C"/>
    <w:rsid w:val="00111B64"/>
    <w:rsid w:val="00112D94"/>
    <w:rsid w:val="00112F84"/>
    <w:rsid w:val="00114ACB"/>
    <w:rsid w:val="00115F85"/>
    <w:rsid w:val="001171FD"/>
    <w:rsid w:val="001206E2"/>
    <w:rsid w:val="00120A65"/>
    <w:rsid w:val="00123973"/>
    <w:rsid w:val="0012432C"/>
    <w:rsid w:val="00125C01"/>
    <w:rsid w:val="00126841"/>
    <w:rsid w:val="001268A7"/>
    <w:rsid w:val="00130A98"/>
    <w:rsid w:val="00133140"/>
    <w:rsid w:val="00140424"/>
    <w:rsid w:val="0014048A"/>
    <w:rsid w:val="0014085A"/>
    <w:rsid w:val="00141F90"/>
    <w:rsid w:val="001421A9"/>
    <w:rsid w:val="0014245B"/>
    <w:rsid w:val="00145189"/>
    <w:rsid w:val="00145B01"/>
    <w:rsid w:val="00146EFF"/>
    <w:rsid w:val="00150380"/>
    <w:rsid w:val="001506A0"/>
    <w:rsid w:val="00150C7D"/>
    <w:rsid w:val="001511C1"/>
    <w:rsid w:val="00152A26"/>
    <w:rsid w:val="001545DF"/>
    <w:rsid w:val="00155EBA"/>
    <w:rsid w:val="0015683A"/>
    <w:rsid w:val="00157CC9"/>
    <w:rsid w:val="00160F2C"/>
    <w:rsid w:val="0016389F"/>
    <w:rsid w:val="00171441"/>
    <w:rsid w:val="00174C50"/>
    <w:rsid w:val="0017696C"/>
    <w:rsid w:val="00177232"/>
    <w:rsid w:val="00181EB4"/>
    <w:rsid w:val="00181FDA"/>
    <w:rsid w:val="001839B7"/>
    <w:rsid w:val="001842F4"/>
    <w:rsid w:val="00184586"/>
    <w:rsid w:val="00184842"/>
    <w:rsid w:val="00184992"/>
    <w:rsid w:val="00186B98"/>
    <w:rsid w:val="00187006"/>
    <w:rsid w:val="001876F7"/>
    <w:rsid w:val="001936CE"/>
    <w:rsid w:val="001946DF"/>
    <w:rsid w:val="001952B2"/>
    <w:rsid w:val="00195FD6"/>
    <w:rsid w:val="00197E70"/>
    <w:rsid w:val="001A065B"/>
    <w:rsid w:val="001A2E8A"/>
    <w:rsid w:val="001A3729"/>
    <w:rsid w:val="001A5C50"/>
    <w:rsid w:val="001A7CE6"/>
    <w:rsid w:val="001B1E96"/>
    <w:rsid w:val="001B362D"/>
    <w:rsid w:val="001B5082"/>
    <w:rsid w:val="001B582C"/>
    <w:rsid w:val="001B5CD6"/>
    <w:rsid w:val="001B5D3B"/>
    <w:rsid w:val="001B745F"/>
    <w:rsid w:val="001B7B9A"/>
    <w:rsid w:val="001C24D7"/>
    <w:rsid w:val="001C3556"/>
    <w:rsid w:val="001C402B"/>
    <w:rsid w:val="001C43EA"/>
    <w:rsid w:val="001C4A22"/>
    <w:rsid w:val="001C6E06"/>
    <w:rsid w:val="001C74A9"/>
    <w:rsid w:val="001C7B06"/>
    <w:rsid w:val="001D09A5"/>
    <w:rsid w:val="001D40B9"/>
    <w:rsid w:val="001D5172"/>
    <w:rsid w:val="001D5BA9"/>
    <w:rsid w:val="001D60C6"/>
    <w:rsid w:val="001E082A"/>
    <w:rsid w:val="001E0D58"/>
    <w:rsid w:val="001E0D95"/>
    <w:rsid w:val="001E43A2"/>
    <w:rsid w:val="001E58DF"/>
    <w:rsid w:val="001E6B3C"/>
    <w:rsid w:val="001E6BED"/>
    <w:rsid w:val="001E7104"/>
    <w:rsid w:val="001F23E9"/>
    <w:rsid w:val="001F2E88"/>
    <w:rsid w:val="001F48CD"/>
    <w:rsid w:val="001F563B"/>
    <w:rsid w:val="001F7574"/>
    <w:rsid w:val="001F781F"/>
    <w:rsid w:val="00200151"/>
    <w:rsid w:val="00200EDF"/>
    <w:rsid w:val="00201157"/>
    <w:rsid w:val="00201612"/>
    <w:rsid w:val="00203E34"/>
    <w:rsid w:val="0020477C"/>
    <w:rsid w:val="0020488D"/>
    <w:rsid w:val="002059FC"/>
    <w:rsid w:val="002073D3"/>
    <w:rsid w:val="00207CF0"/>
    <w:rsid w:val="00210AC6"/>
    <w:rsid w:val="002110BF"/>
    <w:rsid w:val="00211F58"/>
    <w:rsid w:val="00212C71"/>
    <w:rsid w:val="00213E79"/>
    <w:rsid w:val="0021440F"/>
    <w:rsid w:val="00214515"/>
    <w:rsid w:val="00215CD3"/>
    <w:rsid w:val="00216E9C"/>
    <w:rsid w:val="00222727"/>
    <w:rsid w:val="0022328F"/>
    <w:rsid w:val="0022385A"/>
    <w:rsid w:val="00226794"/>
    <w:rsid w:val="00227355"/>
    <w:rsid w:val="002318D6"/>
    <w:rsid w:val="00235681"/>
    <w:rsid w:val="00237510"/>
    <w:rsid w:val="00237BEB"/>
    <w:rsid w:val="00241542"/>
    <w:rsid w:val="00242567"/>
    <w:rsid w:val="00242D48"/>
    <w:rsid w:val="002430AE"/>
    <w:rsid w:val="0024520B"/>
    <w:rsid w:val="00245CF4"/>
    <w:rsid w:val="00246EF3"/>
    <w:rsid w:val="00247DBF"/>
    <w:rsid w:val="00253290"/>
    <w:rsid w:val="00256077"/>
    <w:rsid w:val="00256634"/>
    <w:rsid w:val="002575D7"/>
    <w:rsid w:val="00257ABE"/>
    <w:rsid w:val="0026101A"/>
    <w:rsid w:val="002623AC"/>
    <w:rsid w:val="00264A76"/>
    <w:rsid w:val="00264BB0"/>
    <w:rsid w:val="0026589A"/>
    <w:rsid w:val="002659A1"/>
    <w:rsid w:val="0027111C"/>
    <w:rsid w:val="0027116A"/>
    <w:rsid w:val="00271C74"/>
    <w:rsid w:val="00271FAB"/>
    <w:rsid w:val="00272313"/>
    <w:rsid w:val="0027264E"/>
    <w:rsid w:val="0027469D"/>
    <w:rsid w:val="00276FA5"/>
    <w:rsid w:val="002809B6"/>
    <w:rsid w:val="00280FBD"/>
    <w:rsid w:val="002812D0"/>
    <w:rsid w:val="002817B6"/>
    <w:rsid w:val="0028185E"/>
    <w:rsid w:val="00283A31"/>
    <w:rsid w:val="00283FDF"/>
    <w:rsid w:val="00284815"/>
    <w:rsid w:val="002861AA"/>
    <w:rsid w:val="00290287"/>
    <w:rsid w:val="002917A5"/>
    <w:rsid w:val="00292264"/>
    <w:rsid w:val="002932F6"/>
    <w:rsid w:val="00293929"/>
    <w:rsid w:val="00294F26"/>
    <w:rsid w:val="002964E8"/>
    <w:rsid w:val="00296875"/>
    <w:rsid w:val="00297566"/>
    <w:rsid w:val="002A033C"/>
    <w:rsid w:val="002A36E3"/>
    <w:rsid w:val="002A4BE1"/>
    <w:rsid w:val="002A521E"/>
    <w:rsid w:val="002A6E0A"/>
    <w:rsid w:val="002B1439"/>
    <w:rsid w:val="002B1E78"/>
    <w:rsid w:val="002B42F3"/>
    <w:rsid w:val="002B4E56"/>
    <w:rsid w:val="002B4F20"/>
    <w:rsid w:val="002B7175"/>
    <w:rsid w:val="002C29FA"/>
    <w:rsid w:val="002C2AB8"/>
    <w:rsid w:val="002C34EB"/>
    <w:rsid w:val="002C3DB4"/>
    <w:rsid w:val="002C47EF"/>
    <w:rsid w:val="002C6085"/>
    <w:rsid w:val="002C646E"/>
    <w:rsid w:val="002D06EA"/>
    <w:rsid w:val="002D3A56"/>
    <w:rsid w:val="002D4B4C"/>
    <w:rsid w:val="002E0BA3"/>
    <w:rsid w:val="002E0FFD"/>
    <w:rsid w:val="002E1A6A"/>
    <w:rsid w:val="002E3F46"/>
    <w:rsid w:val="002E4A8A"/>
    <w:rsid w:val="002E4F6B"/>
    <w:rsid w:val="002E5691"/>
    <w:rsid w:val="002E6876"/>
    <w:rsid w:val="002E6C10"/>
    <w:rsid w:val="002E7FCF"/>
    <w:rsid w:val="002F052D"/>
    <w:rsid w:val="002F20E8"/>
    <w:rsid w:val="002F4D5D"/>
    <w:rsid w:val="002F5D51"/>
    <w:rsid w:val="002F5D58"/>
    <w:rsid w:val="002F7FF7"/>
    <w:rsid w:val="0030041D"/>
    <w:rsid w:val="00300F25"/>
    <w:rsid w:val="00302A51"/>
    <w:rsid w:val="00305442"/>
    <w:rsid w:val="00305A6C"/>
    <w:rsid w:val="00306510"/>
    <w:rsid w:val="00306D15"/>
    <w:rsid w:val="00311212"/>
    <w:rsid w:val="00311A60"/>
    <w:rsid w:val="003160DC"/>
    <w:rsid w:val="00316328"/>
    <w:rsid w:val="00317325"/>
    <w:rsid w:val="003173E9"/>
    <w:rsid w:val="0031761C"/>
    <w:rsid w:val="00321C4C"/>
    <w:rsid w:val="0032226C"/>
    <w:rsid w:val="0032302D"/>
    <w:rsid w:val="00324458"/>
    <w:rsid w:val="0032522F"/>
    <w:rsid w:val="00327655"/>
    <w:rsid w:val="0033116C"/>
    <w:rsid w:val="00331254"/>
    <w:rsid w:val="0033155C"/>
    <w:rsid w:val="00335210"/>
    <w:rsid w:val="0033573F"/>
    <w:rsid w:val="00336478"/>
    <w:rsid w:val="00336C0E"/>
    <w:rsid w:val="003378DF"/>
    <w:rsid w:val="00341A3D"/>
    <w:rsid w:val="00343BBB"/>
    <w:rsid w:val="0034455A"/>
    <w:rsid w:val="00346295"/>
    <w:rsid w:val="00346C92"/>
    <w:rsid w:val="00350138"/>
    <w:rsid w:val="00351BC4"/>
    <w:rsid w:val="00351CC4"/>
    <w:rsid w:val="003527DA"/>
    <w:rsid w:val="00356B77"/>
    <w:rsid w:val="00356E4E"/>
    <w:rsid w:val="00360074"/>
    <w:rsid w:val="00360090"/>
    <w:rsid w:val="0036374A"/>
    <w:rsid w:val="00365E0F"/>
    <w:rsid w:val="003667DC"/>
    <w:rsid w:val="00371CCA"/>
    <w:rsid w:val="00377478"/>
    <w:rsid w:val="00377F67"/>
    <w:rsid w:val="00383564"/>
    <w:rsid w:val="00385180"/>
    <w:rsid w:val="00386868"/>
    <w:rsid w:val="00386BD6"/>
    <w:rsid w:val="00386D9F"/>
    <w:rsid w:val="003912BD"/>
    <w:rsid w:val="003914F7"/>
    <w:rsid w:val="00391EE5"/>
    <w:rsid w:val="003934CF"/>
    <w:rsid w:val="0039391A"/>
    <w:rsid w:val="00396A25"/>
    <w:rsid w:val="0039736E"/>
    <w:rsid w:val="003A00A8"/>
    <w:rsid w:val="003A04E0"/>
    <w:rsid w:val="003A0C7A"/>
    <w:rsid w:val="003A3C80"/>
    <w:rsid w:val="003A549F"/>
    <w:rsid w:val="003A6468"/>
    <w:rsid w:val="003B0753"/>
    <w:rsid w:val="003B19B4"/>
    <w:rsid w:val="003B2BC8"/>
    <w:rsid w:val="003B2FA9"/>
    <w:rsid w:val="003B3515"/>
    <w:rsid w:val="003B5190"/>
    <w:rsid w:val="003B6D6B"/>
    <w:rsid w:val="003B7AFA"/>
    <w:rsid w:val="003C4ED1"/>
    <w:rsid w:val="003C7DC1"/>
    <w:rsid w:val="003D3772"/>
    <w:rsid w:val="003D5587"/>
    <w:rsid w:val="003D5FDA"/>
    <w:rsid w:val="003D62B0"/>
    <w:rsid w:val="003D6683"/>
    <w:rsid w:val="003D6A2C"/>
    <w:rsid w:val="003E038C"/>
    <w:rsid w:val="003E0CA3"/>
    <w:rsid w:val="003E1D1D"/>
    <w:rsid w:val="003E29B5"/>
    <w:rsid w:val="003E56A6"/>
    <w:rsid w:val="003E5FE3"/>
    <w:rsid w:val="003E66DC"/>
    <w:rsid w:val="003E6E35"/>
    <w:rsid w:val="003E6F32"/>
    <w:rsid w:val="003F0C76"/>
    <w:rsid w:val="003F2E62"/>
    <w:rsid w:val="003F3928"/>
    <w:rsid w:val="003F398B"/>
    <w:rsid w:val="003F513A"/>
    <w:rsid w:val="003F7B23"/>
    <w:rsid w:val="004063AF"/>
    <w:rsid w:val="00406691"/>
    <w:rsid w:val="0040738F"/>
    <w:rsid w:val="00411FD2"/>
    <w:rsid w:val="00414627"/>
    <w:rsid w:val="00414951"/>
    <w:rsid w:val="00416660"/>
    <w:rsid w:val="0041737A"/>
    <w:rsid w:val="00421A81"/>
    <w:rsid w:val="0042211A"/>
    <w:rsid w:val="00423862"/>
    <w:rsid w:val="00427A57"/>
    <w:rsid w:val="0043181E"/>
    <w:rsid w:val="0043426B"/>
    <w:rsid w:val="00436200"/>
    <w:rsid w:val="004373E7"/>
    <w:rsid w:val="00440D57"/>
    <w:rsid w:val="004411F4"/>
    <w:rsid w:val="00442425"/>
    <w:rsid w:val="00442FE5"/>
    <w:rsid w:val="00443F66"/>
    <w:rsid w:val="00444E8F"/>
    <w:rsid w:val="00446C3A"/>
    <w:rsid w:val="00454632"/>
    <w:rsid w:val="00455EAB"/>
    <w:rsid w:val="00456D86"/>
    <w:rsid w:val="00460189"/>
    <w:rsid w:val="0046019E"/>
    <w:rsid w:val="00460DE9"/>
    <w:rsid w:val="00461AC3"/>
    <w:rsid w:val="0046217E"/>
    <w:rsid w:val="00462A9C"/>
    <w:rsid w:val="00464088"/>
    <w:rsid w:val="004640E1"/>
    <w:rsid w:val="004666AF"/>
    <w:rsid w:val="0046769F"/>
    <w:rsid w:val="004708F9"/>
    <w:rsid w:val="00472EF5"/>
    <w:rsid w:val="00476B8C"/>
    <w:rsid w:val="00477863"/>
    <w:rsid w:val="00477F29"/>
    <w:rsid w:val="004805C8"/>
    <w:rsid w:val="00481CE3"/>
    <w:rsid w:val="00482AA5"/>
    <w:rsid w:val="004830A1"/>
    <w:rsid w:val="0048497F"/>
    <w:rsid w:val="00485073"/>
    <w:rsid w:val="00490E2C"/>
    <w:rsid w:val="00491596"/>
    <w:rsid w:val="00491C30"/>
    <w:rsid w:val="004921BD"/>
    <w:rsid w:val="00493809"/>
    <w:rsid w:val="00493EE5"/>
    <w:rsid w:val="0049476F"/>
    <w:rsid w:val="00496CE0"/>
    <w:rsid w:val="004A11D1"/>
    <w:rsid w:val="004A22F8"/>
    <w:rsid w:val="004A2EEC"/>
    <w:rsid w:val="004A3DCD"/>
    <w:rsid w:val="004A3FF9"/>
    <w:rsid w:val="004A461B"/>
    <w:rsid w:val="004A4893"/>
    <w:rsid w:val="004A5D65"/>
    <w:rsid w:val="004A6DC5"/>
    <w:rsid w:val="004A7119"/>
    <w:rsid w:val="004B2D0D"/>
    <w:rsid w:val="004B2F5C"/>
    <w:rsid w:val="004B333E"/>
    <w:rsid w:val="004B5A60"/>
    <w:rsid w:val="004B7500"/>
    <w:rsid w:val="004C099C"/>
    <w:rsid w:val="004C583D"/>
    <w:rsid w:val="004C66D7"/>
    <w:rsid w:val="004D27ED"/>
    <w:rsid w:val="004D66E4"/>
    <w:rsid w:val="004D69FC"/>
    <w:rsid w:val="004E1783"/>
    <w:rsid w:val="004E1CB4"/>
    <w:rsid w:val="004E220B"/>
    <w:rsid w:val="004E27F3"/>
    <w:rsid w:val="004E35B4"/>
    <w:rsid w:val="004E5829"/>
    <w:rsid w:val="004E61C5"/>
    <w:rsid w:val="004E644E"/>
    <w:rsid w:val="004F0876"/>
    <w:rsid w:val="004F0FB3"/>
    <w:rsid w:val="004F4312"/>
    <w:rsid w:val="004F57B3"/>
    <w:rsid w:val="004F5ABE"/>
    <w:rsid w:val="004F6042"/>
    <w:rsid w:val="004F6EB4"/>
    <w:rsid w:val="00500B6A"/>
    <w:rsid w:val="005027C7"/>
    <w:rsid w:val="00502DBD"/>
    <w:rsid w:val="005041D9"/>
    <w:rsid w:val="00504E2E"/>
    <w:rsid w:val="0050550D"/>
    <w:rsid w:val="00506F59"/>
    <w:rsid w:val="00507A39"/>
    <w:rsid w:val="00507B4C"/>
    <w:rsid w:val="00507BA0"/>
    <w:rsid w:val="005111CD"/>
    <w:rsid w:val="00511662"/>
    <w:rsid w:val="00515033"/>
    <w:rsid w:val="00521BB9"/>
    <w:rsid w:val="00522D23"/>
    <w:rsid w:val="00525A38"/>
    <w:rsid w:val="005263CD"/>
    <w:rsid w:val="005268CE"/>
    <w:rsid w:val="00526DA9"/>
    <w:rsid w:val="005273DC"/>
    <w:rsid w:val="00530502"/>
    <w:rsid w:val="00534810"/>
    <w:rsid w:val="005370B1"/>
    <w:rsid w:val="00541281"/>
    <w:rsid w:val="00542FDA"/>
    <w:rsid w:val="00543F07"/>
    <w:rsid w:val="005453B8"/>
    <w:rsid w:val="0054684E"/>
    <w:rsid w:val="00550E2D"/>
    <w:rsid w:val="0055265C"/>
    <w:rsid w:val="00553E92"/>
    <w:rsid w:val="0055561D"/>
    <w:rsid w:val="00555BB1"/>
    <w:rsid w:val="0055627B"/>
    <w:rsid w:val="00556A81"/>
    <w:rsid w:val="005578EF"/>
    <w:rsid w:val="00560E29"/>
    <w:rsid w:val="00561C17"/>
    <w:rsid w:val="00562D2A"/>
    <w:rsid w:val="00564106"/>
    <w:rsid w:val="005645B0"/>
    <w:rsid w:val="005670A9"/>
    <w:rsid w:val="005679EB"/>
    <w:rsid w:val="00567A1D"/>
    <w:rsid w:val="0057197B"/>
    <w:rsid w:val="00571F10"/>
    <w:rsid w:val="00572429"/>
    <w:rsid w:val="005724F1"/>
    <w:rsid w:val="005734B5"/>
    <w:rsid w:val="00574008"/>
    <w:rsid w:val="00574318"/>
    <w:rsid w:val="005775DB"/>
    <w:rsid w:val="00577B2B"/>
    <w:rsid w:val="00580629"/>
    <w:rsid w:val="00580B98"/>
    <w:rsid w:val="00582335"/>
    <w:rsid w:val="00583ACD"/>
    <w:rsid w:val="00585C9A"/>
    <w:rsid w:val="00586BE8"/>
    <w:rsid w:val="00590218"/>
    <w:rsid w:val="00590643"/>
    <w:rsid w:val="00593C1A"/>
    <w:rsid w:val="005962E0"/>
    <w:rsid w:val="00596A0E"/>
    <w:rsid w:val="00596A98"/>
    <w:rsid w:val="005972D4"/>
    <w:rsid w:val="00597541"/>
    <w:rsid w:val="00597BE2"/>
    <w:rsid w:val="00597BE4"/>
    <w:rsid w:val="00597C8E"/>
    <w:rsid w:val="005A00FB"/>
    <w:rsid w:val="005A07F4"/>
    <w:rsid w:val="005A0F08"/>
    <w:rsid w:val="005A1B7F"/>
    <w:rsid w:val="005A2A94"/>
    <w:rsid w:val="005A46F3"/>
    <w:rsid w:val="005A67AD"/>
    <w:rsid w:val="005A731C"/>
    <w:rsid w:val="005A748D"/>
    <w:rsid w:val="005B1CAF"/>
    <w:rsid w:val="005B5006"/>
    <w:rsid w:val="005B505A"/>
    <w:rsid w:val="005B547A"/>
    <w:rsid w:val="005B7A01"/>
    <w:rsid w:val="005C3BA1"/>
    <w:rsid w:val="005C41F2"/>
    <w:rsid w:val="005C724C"/>
    <w:rsid w:val="005D0D40"/>
    <w:rsid w:val="005D1266"/>
    <w:rsid w:val="005D1681"/>
    <w:rsid w:val="005D37C0"/>
    <w:rsid w:val="005D467A"/>
    <w:rsid w:val="005D5A6B"/>
    <w:rsid w:val="005D6105"/>
    <w:rsid w:val="005D67E4"/>
    <w:rsid w:val="005E0C98"/>
    <w:rsid w:val="005E1353"/>
    <w:rsid w:val="005E374A"/>
    <w:rsid w:val="005E39AF"/>
    <w:rsid w:val="005E4529"/>
    <w:rsid w:val="005E642A"/>
    <w:rsid w:val="005F108E"/>
    <w:rsid w:val="005F1611"/>
    <w:rsid w:val="005F5C23"/>
    <w:rsid w:val="005F7A0A"/>
    <w:rsid w:val="005F7F4B"/>
    <w:rsid w:val="00601593"/>
    <w:rsid w:val="00601ACF"/>
    <w:rsid w:val="00603FFE"/>
    <w:rsid w:val="0060600E"/>
    <w:rsid w:val="00606906"/>
    <w:rsid w:val="00607DE7"/>
    <w:rsid w:val="006102C0"/>
    <w:rsid w:val="0061349B"/>
    <w:rsid w:val="006151AE"/>
    <w:rsid w:val="00616442"/>
    <w:rsid w:val="0061781B"/>
    <w:rsid w:val="00617904"/>
    <w:rsid w:val="006212B7"/>
    <w:rsid w:val="0062446B"/>
    <w:rsid w:val="00624E17"/>
    <w:rsid w:val="0062667F"/>
    <w:rsid w:val="006276A7"/>
    <w:rsid w:val="0062794D"/>
    <w:rsid w:val="00627EA5"/>
    <w:rsid w:val="006302D6"/>
    <w:rsid w:val="0063054B"/>
    <w:rsid w:val="00633FC7"/>
    <w:rsid w:val="006348F9"/>
    <w:rsid w:val="00634D6E"/>
    <w:rsid w:val="00634FA4"/>
    <w:rsid w:val="00641EBA"/>
    <w:rsid w:val="0064288F"/>
    <w:rsid w:val="00642B79"/>
    <w:rsid w:val="006444A5"/>
    <w:rsid w:val="00645CC6"/>
    <w:rsid w:val="00646176"/>
    <w:rsid w:val="00646875"/>
    <w:rsid w:val="00647B2D"/>
    <w:rsid w:val="00647CE6"/>
    <w:rsid w:val="00650AFE"/>
    <w:rsid w:val="006511C3"/>
    <w:rsid w:val="00651661"/>
    <w:rsid w:val="00652D94"/>
    <w:rsid w:val="006531FE"/>
    <w:rsid w:val="00653C83"/>
    <w:rsid w:val="00655AB3"/>
    <w:rsid w:val="0065727E"/>
    <w:rsid w:val="0065741A"/>
    <w:rsid w:val="0066007E"/>
    <w:rsid w:val="006603DF"/>
    <w:rsid w:val="006606BD"/>
    <w:rsid w:val="00663CA6"/>
    <w:rsid w:val="00663F7C"/>
    <w:rsid w:val="00664ACE"/>
    <w:rsid w:val="00664B2F"/>
    <w:rsid w:val="006656BB"/>
    <w:rsid w:val="006669C4"/>
    <w:rsid w:val="006700C0"/>
    <w:rsid w:val="00674D7C"/>
    <w:rsid w:val="00676F5C"/>
    <w:rsid w:val="00676FFE"/>
    <w:rsid w:val="00677C89"/>
    <w:rsid w:val="0068020E"/>
    <w:rsid w:val="00680F6F"/>
    <w:rsid w:val="006827E9"/>
    <w:rsid w:val="00682D7D"/>
    <w:rsid w:val="006840A0"/>
    <w:rsid w:val="006863CC"/>
    <w:rsid w:val="0068690E"/>
    <w:rsid w:val="006915ED"/>
    <w:rsid w:val="00693A7B"/>
    <w:rsid w:val="006972AA"/>
    <w:rsid w:val="006A0510"/>
    <w:rsid w:val="006A2966"/>
    <w:rsid w:val="006A7361"/>
    <w:rsid w:val="006B3CE6"/>
    <w:rsid w:val="006B429E"/>
    <w:rsid w:val="006B6235"/>
    <w:rsid w:val="006B788C"/>
    <w:rsid w:val="006C042D"/>
    <w:rsid w:val="006C0A09"/>
    <w:rsid w:val="006C638F"/>
    <w:rsid w:val="006C7014"/>
    <w:rsid w:val="006C72D4"/>
    <w:rsid w:val="006C7D26"/>
    <w:rsid w:val="006D3391"/>
    <w:rsid w:val="006D3F9F"/>
    <w:rsid w:val="006D4A5E"/>
    <w:rsid w:val="006D5565"/>
    <w:rsid w:val="006D602B"/>
    <w:rsid w:val="006D62EF"/>
    <w:rsid w:val="006D64C5"/>
    <w:rsid w:val="006D707E"/>
    <w:rsid w:val="006E1099"/>
    <w:rsid w:val="006E2E28"/>
    <w:rsid w:val="006E4505"/>
    <w:rsid w:val="006E6BCE"/>
    <w:rsid w:val="006E74C3"/>
    <w:rsid w:val="006E75B9"/>
    <w:rsid w:val="006F030F"/>
    <w:rsid w:val="006F0733"/>
    <w:rsid w:val="006F1A85"/>
    <w:rsid w:val="006F2EFB"/>
    <w:rsid w:val="006F4D0E"/>
    <w:rsid w:val="006F73DF"/>
    <w:rsid w:val="006F7462"/>
    <w:rsid w:val="007018C3"/>
    <w:rsid w:val="0070296F"/>
    <w:rsid w:val="007043F1"/>
    <w:rsid w:val="0070590E"/>
    <w:rsid w:val="0070622F"/>
    <w:rsid w:val="007076DC"/>
    <w:rsid w:val="00707A74"/>
    <w:rsid w:val="00707B6B"/>
    <w:rsid w:val="00711106"/>
    <w:rsid w:val="00712788"/>
    <w:rsid w:val="00715007"/>
    <w:rsid w:val="007151EA"/>
    <w:rsid w:val="00716D15"/>
    <w:rsid w:val="00717819"/>
    <w:rsid w:val="00717C41"/>
    <w:rsid w:val="007216D6"/>
    <w:rsid w:val="007223F5"/>
    <w:rsid w:val="00726267"/>
    <w:rsid w:val="007308F7"/>
    <w:rsid w:val="00731DFF"/>
    <w:rsid w:val="00732744"/>
    <w:rsid w:val="00737148"/>
    <w:rsid w:val="00743DCB"/>
    <w:rsid w:val="0074453E"/>
    <w:rsid w:val="007451FB"/>
    <w:rsid w:val="007518B5"/>
    <w:rsid w:val="00752DDB"/>
    <w:rsid w:val="007549E1"/>
    <w:rsid w:val="00755DFF"/>
    <w:rsid w:val="007575D0"/>
    <w:rsid w:val="00757678"/>
    <w:rsid w:val="0076037E"/>
    <w:rsid w:val="00761ADB"/>
    <w:rsid w:val="0076389C"/>
    <w:rsid w:val="00763C21"/>
    <w:rsid w:val="007641D7"/>
    <w:rsid w:val="00764989"/>
    <w:rsid w:val="007649DD"/>
    <w:rsid w:val="00765024"/>
    <w:rsid w:val="00765847"/>
    <w:rsid w:val="00765E0A"/>
    <w:rsid w:val="00766ECF"/>
    <w:rsid w:val="00767CE6"/>
    <w:rsid w:val="007700AE"/>
    <w:rsid w:val="0077031F"/>
    <w:rsid w:val="00770EA3"/>
    <w:rsid w:val="00771CE3"/>
    <w:rsid w:val="00772205"/>
    <w:rsid w:val="007731F6"/>
    <w:rsid w:val="00773AF7"/>
    <w:rsid w:val="00774638"/>
    <w:rsid w:val="00774D7A"/>
    <w:rsid w:val="00774DB4"/>
    <w:rsid w:val="007750B6"/>
    <w:rsid w:val="0077624D"/>
    <w:rsid w:val="00776A05"/>
    <w:rsid w:val="00777DC7"/>
    <w:rsid w:val="00782F16"/>
    <w:rsid w:val="00783976"/>
    <w:rsid w:val="007904CC"/>
    <w:rsid w:val="00791623"/>
    <w:rsid w:val="007929DC"/>
    <w:rsid w:val="00792CC9"/>
    <w:rsid w:val="00794F21"/>
    <w:rsid w:val="007965B0"/>
    <w:rsid w:val="007A0E06"/>
    <w:rsid w:val="007A14F9"/>
    <w:rsid w:val="007A1BC6"/>
    <w:rsid w:val="007A2243"/>
    <w:rsid w:val="007A25A9"/>
    <w:rsid w:val="007A31EE"/>
    <w:rsid w:val="007A5A7C"/>
    <w:rsid w:val="007A684D"/>
    <w:rsid w:val="007A68F4"/>
    <w:rsid w:val="007A751C"/>
    <w:rsid w:val="007B0E1C"/>
    <w:rsid w:val="007B11EE"/>
    <w:rsid w:val="007B1E07"/>
    <w:rsid w:val="007B2162"/>
    <w:rsid w:val="007B2D7A"/>
    <w:rsid w:val="007B30B0"/>
    <w:rsid w:val="007B7E3E"/>
    <w:rsid w:val="007C0627"/>
    <w:rsid w:val="007C15B4"/>
    <w:rsid w:val="007C1CAB"/>
    <w:rsid w:val="007C27ED"/>
    <w:rsid w:val="007C348A"/>
    <w:rsid w:val="007C54B1"/>
    <w:rsid w:val="007C613A"/>
    <w:rsid w:val="007D03AE"/>
    <w:rsid w:val="007D0B14"/>
    <w:rsid w:val="007D0C14"/>
    <w:rsid w:val="007D287F"/>
    <w:rsid w:val="007D3B8F"/>
    <w:rsid w:val="007D4D08"/>
    <w:rsid w:val="007D56D0"/>
    <w:rsid w:val="007D6C56"/>
    <w:rsid w:val="007D76BB"/>
    <w:rsid w:val="007E0654"/>
    <w:rsid w:val="007E2678"/>
    <w:rsid w:val="007E4941"/>
    <w:rsid w:val="007E6A9B"/>
    <w:rsid w:val="007E6C73"/>
    <w:rsid w:val="007E766F"/>
    <w:rsid w:val="007E7C36"/>
    <w:rsid w:val="007F068D"/>
    <w:rsid w:val="007F1DE6"/>
    <w:rsid w:val="007F297A"/>
    <w:rsid w:val="007F3F8A"/>
    <w:rsid w:val="00800288"/>
    <w:rsid w:val="00800CBC"/>
    <w:rsid w:val="00802A41"/>
    <w:rsid w:val="00804847"/>
    <w:rsid w:val="008060EB"/>
    <w:rsid w:val="0080781C"/>
    <w:rsid w:val="00807FC6"/>
    <w:rsid w:val="00810D81"/>
    <w:rsid w:val="00812359"/>
    <w:rsid w:val="008143E6"/>
    <w:rsid w:val="008147BC"/>
    <w:rsid w:val="00815657"/>
    <w:rsid w:val="00816445"/>
    <w:rsid w:val="00817E9E"/>
    <w:rsid w:val="008201DD"/>
    <w:rsid w:val="0082157B"/>
    <w:rsid w:val="00821948"/>
    <w:rsid w:val="0082300D"/>
    <w:rsid w:val="00823CD9"/>
    <w:rsid w:val="008247E3"/>
    <w:rsid w:val="008249DF"/>
    <w:rsid w:val="00824C0A"/>
    <w:rsid w:val="00826555"/>
    <w:rsid w:val="008279AD"/>
    <w:rsid w:val="00827F0B"/>
    <w:rsid w:val="00830193"/>
    <w:rsid w:val="00830E74"/>
    <w:rsid w:val="00832482"/>
    <w:rsid w:val="00832C74"/>
    <w:rsid w:val="00833126"/>
    <w:rsid w:val="00835AA0"/>
    <w:rsid w:val="00836467"/>
    <w:rsid w:val="00840156"/>
    <w:rsid w:val="00841701"/>
    <w:rsid w:val="00841EF5"/>
    <w:rsid w:val="00843631"/>
    <w:rsid w:val="0084405D"/>
    <w:rsid w:val="008450E8"/>
    <w:rsid w:val="00845259"/>
    <w:rsid w:val="00845800"/>
    <w:rsid w:val="00846F99"/>
    <w:rsid w:val="00846FED"/>
    <w:rsid w:val="00847D55"/>
    <w:rsid w:val="00850820"/>
    <w:rsid w:val="0085092B"/>
    <w:rsid w:val="0085256A"/>
    <w:rsid w:val="0085395E"/>
    <w:rsid w:val="00854B49"/>
    <w:rsid w:val="00855A48"/>
    <w:rsid w:val="00856700"/>
    <w:rsid w:val="0085748B"/>
    <w:rsid w:val="0085752B"/>
    <w:rsid w:val="00860B98"/>
    <w:rsid w:val="00860C1B"/>
    <w:rsid w:val="00860E6D"/>
    <w:rsid w:val="00864178"/>
    <w:rsid w:val="008644C8"/>
    <w:rsid w:val="00864DD4"/>
    <w:rsid w:val="00865DE0"/>
    <w:rsid w:val="00865EF6"/>
    <w:rsid w:val="008667E9"/>
    <w:rsid w:val="008674BD"/>
    <w:rsid w:val="008713FC"/>
    <w:rsid w:val="00871410"/>
    <w:rsid w:val="008720C1"/>
    <w:rsid w:val="00872F19"/>
    <w:rsid w:val="00873B6D"/>
    <w:rsid w:val="00875E7F"/>
    <w:rsid w:val="008770C7"/>
    <w:rsid w:val="008808C3"/>
    <w:rsid w:val="00881E24"/>
    <w:rsid w:val="0088240F"/>
    <w:rsid w:val="00882A5D"/>
    <w:rsid w:val="008833CB"/>
    <w:rsid w:val="00883F93"/>
    <w:rsid w:val="00884EDE"/>
    <w:rsid w:val="0088645A"/>
    <w:rsid w:val="008866B9"/>
    <w:rsid w:val="00892180"/>
    <w:rsid w:val="0089451B"/>
    <w:rsid w:val="00894F85"/>
    <w:rsid w:val="00895D24"/>
    <w:rsid w:val="008963B2"/>
    <w:rsid w:val="008974DF"/>
    <w:rsid w:val="0089766D"/>
    <w:rsid w:val="008A0881"/>
    <w:rsid w:val="008A0CB5"/>
    <w:rsid w:val="008A0DFB"/>
    <w:rsid w:val="008A1D24"/>
    <w:rsid w:val="008A2C3E"/>
    <w:rsid w:val="008A64D5"/>
    <w:rsid w:val="008A6CB7"/>
    <w:rsid w:val="008B184A"/>
    <w:rsid w:val="008B2109"/>
    <w:rsid w:val="008B365A"/>
    <w:rsid w:val="008B7035"/>
    <w:rsid w:val="008B7901"/>
    <w:rsid w:val="008C0BE5"/>
    <w:rsid w:val="008C1527"/>
    <w:rsid w:val="008C4A6B"/>
    <w:rsid w:val="008C78B0"/>
    <w:rsid w:val="008D2317"/>
    <w:rsid w:val="008D70DE"/>
    <w:rsid w:val="008E0295"/>
    <w:rsid w:val="008E1659"/>
    <w:rsid w:val="008E21EB"/>
    <w:rsid w:val="008E3786"/>
    <w:rsid w:val="008E42EB"/>
    <w:rsid w:val="008E4B31"/>
    <w:rsid w:val="008E4BEF"/>
    <w:rsid w:val="008E5140"/>
    <w:rsid w:val="008F0BAB"/>
    <w:rsid w:val="008F3806"/>
    <w:rsid w:val="008F5E3A"/>
    <w:rsid w:val="008F63F0"/>
    <w:rsid w:val="008F65CC"/>
    <w:rsid w:val="008F6EBF"/>
    <w:rsid w:val="00901081"/>
    <w:rsid w:val="00902CF4"/>
    <w:rsid w:val="00903A49"/>
    <w:rsid w:val="00903E01"/>
    <w:rsid w:val="009042FA"/>
    <w:rsid w:val="009046F3"/>
    <w:rsid w:val="00906356"/>
    <w:rsid w:val="009121D5"/>
    <w:rsid w:val="00912489"/>
    <w:rsid w:val="0091268B"/>
    <w:rsid w:val="009137A9"/>
    <w:rsid w:val="0091464B"/>
    <w:rsid w:val="00914DD1"/>
    <w:rsid w:val="00915147"/>
    <w:rsid w:val="009151B3"/>
    <w:rsid w:val="00916576"/>
    <w:rsid w:val="00916897"/>
    <w:rsid w:val="00916901"/>
    <w:rsid w:val="00916BB5"/>
    <w:rsid w:val="00917156"/>
    <w:rsid w:val="00917C9C"/>
    <w:rsid w:val="00922502"/>
    <w:rsid w:val="00926B21"/>
    <w:rsid w:val="00926F38"/>
    <w:rsid w:val="009272C1"/>
    <w:rsid w:val="00931B03"/>
    <w:rsid w:val="00933C61"/>
    <w:rsid w:val="00934196"/>
    <w:rsid w:val="00935587"/>
    <w:rsid w:val="00940A55"/>
    <w:rsid w:val="0094266D"/>
    <w:rsid w:val="00943456"/>
    <w:rsid w:val="00947D19"/>
    <w:rsid w:val="00950D79"/>
    <w:rsid w:val="00951A17"/>
    <w:rsid w:val="0095775A"/>
    <w:rsid w:val="00957D68"/>
    <w:rsid w:val="009617F2"/>
    <w:rsid w:val="00961CD2"/>
    <w:rsid w:val="0096299B"/>
    <w:rsid w:val="00963BE1"/>
    <w:rsid w:val="009645A9"/>
    <w:rsid w:val="00965118"/>
    <w:rsid w:val="00965170"/>
    <w:rsid w:val="00965794"/>
    <w:rsid w:val="00965A3B"/>
    <w:rsid w:val="00967120"/>
    <w:rsid w:val="0097033E"/>
    <w:rsid w:val="00970476"/>
    <w:rsid w:val="00972423"/>
    <w:rsid w:val="009776A8"/>
    <w:rsid w:val="00980693"/>
    <w:rsid w:val="009814DC"/>
    <w:rsid w:val="009850B3"/>
    <w:rsid w:val="009853F7"/>
    <w:rsid w:val="009855BA"/>
    <w:rsid w:val="009858E3"/>
    <w:rsid w:val="00985DD7"/>
    <w:rsid w:val="009862F6"/>
    <w:rsid w:val="00987BA6"/>
    <w:rsid w:val="00991783"/>
    <w:rsid w:val="00994A86"/>
    <w:rsid w:val="00995AC8"/>
    <w:rsid w:val="00995D09"/>
    <w:rsid w:val="009967EE"/>
    <w:rsid w:val="009A04E2"/>
    <w:rsid w:val="009A12EE"/>
    <w:rsid w:val="009A1D34"/>
    <w:rsid w:val="009A3344"/>
    <w:rsid w:val="009A3809"/>
    <w:rsid w:val="009A4086"/>
    <w:rsid w:val="009A5BE1"/>
    <w:rsid w:val="009A6579"/>
    <w:rsid w:val="009A6779"/>
    <w:rsid w:val="009B3EE6"/>
    <w:rsid w:val="009B501E"/>
    <w:rsid w:val="009B6217"/>
    <w:rsid w:val="009B6FB6"/>
    <w:rsid w:val="009B70FB"/>
    <w:rsid w:val="009B768E"/>
    <w:rsid w:val="009C293E"/>
    <w:rsid w:val="009C3019"/>
    <w:rsid w:val="009C32E7"/>
    <w:rsid w:val="009C5B20"/>
    <w:rsid w:val="009C6B5E"/>
    <w:rsid w:val="009C6FB8"/>
    <w:rsid w:val="009D3CE7"/>
    <w:rsid w:val="009D4F31"/>
    <w:rsid w:val="009D55D6"/>
    <w:rsid w:val="009D6773"/>
    <w:rsid w:val="009D78CC"/>
    <w:rsid w:val="009E0904"/>
    <w:rsid w:val="009E2AAD"/>
    <w:rsid w:val="009E2BDD"/>
    <w:rsid w:val="009E40C6"/>
    <w:rsid w:val="009E4384"/>
    <w:rsid w:val="009E46FF"/>
    <w:rsid w:val="009E52B2"/>
    <w:rsid w:val="009E7252"/>
    <w:rsid w:val="009E786F"/>
    <w:rsid w:val="009F10D7"/>
    <w:rsid w:val="009F2042"/>
    <w:rsid w:val="009F2406"/>
    <w:rsid w:val="009F28E4"/>
    <w:rsid w:val="009F42FA"/>
    <w:rsid w:val="009F5AF3"/>
    <w:rsid w:val="009F7078"/>
    <w:rsid w:val="009F71FF"/>
    <w:rsid w:val="009F79A5"/>
    <w:rsid w:val="00A03C2A"/>
    <w:rsid w:val="00A066C7"/>
    <w:rsid w:val="00A06B3F"/>
    <w:rsid w:val="00A06F84"/>
    <w:rsid w:val="00A1089D"/>
    <w:rsid w:val="00A1284E"/>
    <w:rsid w:val="00A12D8C"/>
    <w:rsid w:val="00A1429A"/>
    <w:rsid w:val="00A15E0D"/>
    <w:rsid w:val="00A16D8F"/>
    <w:rsid w:val="00A17323"/>
    <w:rsid w:val="00A17A43"/>
    <w:rsid w:val="00A20228"/>
    <w:rsid w:val="00A22981"/>
    <w:rsid w:val="00A22C90"/>
    <w:rsid w:val="00A245FE"/>
    <w:rsid w:val="00A272E3"/>
    <w:rsid w:val="00A3008B"/>
    <w:rsid w:val="00A30A15"/>
    <w:rsid w:val="00A30FD8"/>
    <w:rsid w:val="00A321CE"/>
    <w:rsid w:val="00A3272C"/>
    <w:rsid w:val="00A34D54"/>
    <w:rsid w:val="00A352D6"/>
    <w:rsid w:val="00A3551D"/>
    <w:rsid w:val="00A35A34"/>
    <w:rsid w:val="00A36A5C"/>
    <w:rsid w:val="00A409EB"/>
    <w:rsid w:val="00A4193A"/>
    <w:rsid w:val="00A4195D"/>
    <w:rsid w:val="00A42EFA"/>
    <w:rsid w:val="00A43811"/>
    <w:rsid w:val="00A43A48"/>
    <w:rsid w:val="00A44094"/>
    <w:rsid w:val="00A454D1"/>
    <w:rsid w:val="00A4629A"/>
    <w:rsid w:val="00A46A6E"/>
    <w:rsid w:val="00A47CCF"/>
    <w:rsid w:val="00A506C7"/>
    <w:rsid w:val="00A50993"/>
    <w:rsid w:val="00A52710"/>
    <w:rsid w:val="00A534E5"/>
    <w:rsid w:val="00A53690"/>
    <w:rsid w:val="00A55B44"/>
    <w:rsid w:val="00A56119"/>
    <w:rsid w:val="00A56333"/>
    <w:rsid w:val="00A60184"/>
    <w:rsid w:val="00A61114"/>
    <w:rsid w:val="00A618CB"/>
    <w:rsid w:val="00A61B8D"/>
    <w:rsid w:val="00A640F8"/>
    <w:rsid w:val="00A658A2"/>
    <w:rsid w:val="00A714C5"/>
    <w:rsid w:val="00A73F7F"/>
    <w:rsid w:val="00A74C6E"/>
    <w:rsid w:val="00A76869"/>
    <w:rsid w:val="00A822B0"/>
    <w:rsid w:val="00A85EEF"/>
    <w:rsid w:val="00A92BAA"/>
    <w:rsid w:val="00A92DA8"/>
    <w:rsid w:val="00A94175"/>
    <w:rsid w:val="00A95179"/>
    <w:rsid w:val="00A96834"/>
    <w:rsid w:val="00A97933"/>
    <w:rsid w:val="00AA14CD"/>
    <w:rsid w:val="00AA443D"/>
    <w:rsid w:val="00AB1D9A"/>
    <w:rsid w:val="00AB2D26"/>
    <w:rsid w:val="00AB34F3"/>
    <w:rsid w:val="00AB41C1"/>
    <w:rsid w:val="00AB5290"/>
    <w:rsid w:val="00AB5551"/>
    <w:rsid w:val="00AB583C"/>
    <w:rsid w:val="00AB5E3A"/>
    <w:rsid w:val="00AB68CA"/>
    <w:rsid w:val="00AB7954"/>
    <w:rsid w:val="00AC03BE"/>
    <w:rsid w:val="00AC292A"/>
    <w:rsid w:val="00AC4051"/>
    <w:rsid w:val="00AC4844"/>
    <w:rsid w:val="00AC4F48"/>
    <w:rsid w:val="00AC5C28"/>
    <w:rsid w:val="00AC603D"/>
    <w:rsid w:val="00AC7CAB"/>
    <w:rsid w:val="00AD0450"/>
    <w:rsid w:val="00AD227C"/>
    <w:rsid w:val="00AD2B7B"/>
    <w:rsid w:val="00AD4A87"/>
    <w:rsid w:val="00AD559F"/>
    <w:rsid w:val="00AD621F"/>
    <w:rsid w:val="00AD6F2B"/>
    <w:rsid w:val="00AD7399"/>
    <w:rsid w:val="00AE1FD8"/>
    <w:rsid w:val="00AE2648"/>
    <w:rsid w:val="00AE2A02"/>
    <w:rsid w:val="00AE51A8"/>
    <w:rsid w:val="00AE54F7"/>
    <w:rsid w:val="00AE610C"/>
    <w:rsid w:val="00AE62ED"/>
    <w:rsid w:val="00AE64A2"/>
    <w:rsid w:val="00AE77B6"/>
    <w:rsid w:val="00AE7982"/>
    <w:rsid w:val="00AF1E76"/>
    <w:rsid w:val="00AF1F06"/>
    <w:rsid w:val="00AF5B88"/>
    <w:rsid w:val="00B0044B"/>
    <w:rsid w:val="00B00ED2"/>
    <w:rsid w:val="00B01391"/>
    <w:rsid w:val="00B01F62"/>
    <w:rsid w:val="00B059BC"/>
    <w:rsid w:val="00B10F34"/>
    <w:rsid w:val="00B12237"/>
    <w:rsid w:val="00B142F4"/>
    <w:rsid w:val="00B16154"/>
    <w:rsid w:val="00B17129"/>
    <w:rsid w:val="00B210B1"/>
    <w:rsid w:val="00B2122A"/>
    <w:rsid w:val="00B251B4"/>
    <w:rsid w:val="00B25259"/>
    <w:rsid w:val="00B260A9"/>
    <w:rsid w:val="00B27DC1"/>
    <w:rsid w:val="00B27E0B"/>
    <w:rsid w:val="00B31566"/>
    <w:rsid w:val="00B31C7A"/>
    <w:rsid w:val="00B33F28"/>
    <w:rsid w:val="00B35393"/>
    <w:rsid w:val="00B36E24"/>
    <w:rsid w:val="00B375A4"/>
    <w:rsid w:val="00B3771F"/>
    <w:rsid w:val="00B41C9B"/>
    <w:rsid w:val="00B42555"/>
    <w:rsid w:val="00B44143"/>
    <w:rsid w:val="00B44576"/>
    <w:rsid w:val="00B4478C"/>
    <w:rsid w:val="00B4509D"/>
    <w:rsid w:val="00B4517C"/>
    <w:rsid w:val="00B4605B"/>
    <w:rsid w:val="00B46933"/>
    <w:rsid w:val="00B475ED"/>
    <w:rsid w:val="00B562B0"/>
    <w:rsid w:val="00B5782C"/>
    <w:rsid w:val="00B610FE"/>
    <w:rsid w:val="00B632DA"/>
    <w:rsid w:val="00B6350E"/>
    <w:rsid w:val="00B65174"/>
    <w:rsid w:val="00B66793"/>
    <w:rsid w:val="00B6793E"/>
    <w:rsid w:val="00B71EDF"/>
    <w:rsid w:val="00B729F9"/>
    <w:rsid w:val="00B73016"/>
    <w:rsid w:val="00B7460F"/>
    <w:rsid w:val="00B7476C"/>
    <w:rsid w:val="00B757C9"/>
    <w:rsid w:val="00B85BDE"/>
    <w:rsid w:val="00B86095"/>
    <w:rsid w:val="00B86AE0"/>
    <w:rsid w:val="00B87D3B"/>
    <w:rsid w:val="00B87E0E"/>
    <w:rsid w:val="00B87F94"/>
    <w:rsid w:val="00B9020E"/>
    <w:rsid w:val="00B9143F"/>
    <w:rsid w:val="00B916BF"/>
    <w:rsid w:val="00B93CD7"/>
    <w:rsid w:val="00B95690"/>
    <w:rsid w:val="00B96D3B"/>
    <w:rsid w:val="00BA0182"/>
    <w:rsid w:val="00BA032E"/>
    <w:rsid w:val="00BA22B4"/>
    <w:rsid w:val="00BA282D"/>
    <w:rsid w:val="00BA318F"/>
    <w:rsid w:val="00BA33D0"/>
    <w:rsid w:val="00BA4E08"/>
    <w:rsid w:val="00BA5570"/>
    <w:rsid w:val="00BA5C32"/>
    <w:rsid w:val="00BA650F"/>
    <w:rsid w:val="00BA6E65"/>
    <w:rsid w:val="00BB068B"/>
    <w:rsid w:val="00BB5F9B"/>
    <w:rsid w:val="00BB6170"/>
    <w:rsid w:val="00BB625D"/>
    <w:rsid w:val="00BB6A89"/>
    <w:rsid w:val="00BC089F"/>
    <w:rsid w:val="00BC4A27"/>
    <w:rsid w:val="00BC632B"/>
    <w:rsid w:val="00BC6A8D"/>
    <w:rsid w:val="00BD3038"/>
    <w:rsid w:val="00BD3A8D"/>
    <w:rsid w:val="00BD4225"/>
    <w:rsid w:val="00BD42CA"/>
    <w:rsid w:val="00BD5859"/>
    <w:rsid w:val="00BD6E60"/>
    <w:rsid w:val="00BE03F7"/>
    <w:rsid w:val="00BE05F9"/>
    <w:rsid w:val="00BE0B92"/>
    <w:rsid w:val="00BE1E46"/>
    <w:rsid w:val="00BE6304"/>
    <w:rsid w:val="00BE6D67"/>
    <w:rsid w:val="00BF1DBC"/>
    <w:rsid w:val="00BF29A3"/>
    <w:rsid w:val="00BF371D"/>
    <w:rsid w:val="00BF47B6"/>
    <w:rsid w:val="00C00942"/>
    <w:rsid w:val="00C00B22"/>
    <w:rsid w:val="00C01563"/>
    <w:rsid w:val="00C0166C"/>
    <w:rsid w:val="00C028F0"/>
    <w:rsid w:val="00C0518C"/>
    <w:rsid w:val="00C056F0"/>
    <w:rsid w:val="00C05908"/>
    <w:rsid w:val="00C05D53"/>
    <w:rsid w:val="00C06506"/>
    <w:rsid w:val="00C06BC3"/>
    <w:rsid w:val="00C1434E"/>
    <w:rsid w:val="00C14745"/>
    <w:rsid w:val="00C16679"/>
    <w:rsid w:val="00C17AD0"/>
    <w:rsid w:val="00C2157A"/>
    <w:rsid w:val="00C22882"/>
    <w:rsid w:val="00C2384F"/>
    <w:rsid w:val="00C26CE7"/>
    <w:rsid w:val="00C27A4B"/>
    <w:rsid w:val="00C30112"/>
    <w:rsid w:val="00C3082A"/>
    <w:rsid w:val="00C323E4"/>
    <w:rsid w:val="00C3246A"/>
    <w:rsid w:val="00C34005"/>
    <w:rsid w:val="00C34C30"/>
    <w:rsid w:val="00C36E18"/>
    <w:rsid w:val="00C42C1C"/>
    <w:rsid w:val="00C438CB"/>
    <w:rsid w:val="00C43984"/>
    <w:rsid w:val="00C452F2"/>
    <w:rsid w:val="00C474CC"/>
    <w:rsid w:val="00C4769B"/>
    <w:rsid w:val="00C47B69"/>
    <w:rsid w:val="00C501C3"/>
    <w:rsid w:val="00C503CC"/>
    <w:rsid w:val="00C50C86"/>
    <w:rsid w:val="00C52FFC"/>
    <w:rsid w:val="00C542EC"/>
    <w:rsid w:val="00C57191"/>
    <w:rsid w:val="00C61021"/>
    <w:rsid w:val="00C61F6B"/>
    <w:rsid w:val="00C62291"/>
    <w:rsid w:val="00C636AC"/>
    <w:rsid w:val="00C647EA"/>
    <w:rsid w:val="00C648A8"/>
    <w:rsid w:val="00C66022"/>
    <w:rsid w:val="00C663D6"/>
    <w:rsid w:val="00C66CFC"/>
    <w:rsid w:val="00C74404"/>
    <w:rsid w:val="00C75C7D"/>
    <w:rsid w:val="00C76254"/>
    <w:rsid w:val="00C76504"/>
    <w:rsid w:val="00C765EE"/>
    <w:rsid w:val="00C80C5E"/>
    <w:rsid w:val="00C81553"/>
    <w:rsid w:val="00C81862"/>
    <w:rsid w:val="00C8281F"/>
    <w:rsid w:val="00C82A13"/>
    <w:rsid w:val="00C8586D"/>
    <w:rsid w:val="00C870F8"/>
    <w:rsid w:val="00C9004C"/>
    <w:rsid w:val="00C9088B"/>
    <w:rsid w:val="00C942F7"/>
    <w:rsid w:val="00C94B5F"/>
    <w:rsid w:val="00C96A87"/>
    <w:rsid w:val="00C96DE0"/>
    <w:rsid w:val="00CA1128"/>
    <w:rsid w:val="00CA21A9"/>
    <w:rsid w:val="00CA3896"/>
    <w:rsid w:val="00CA3D0E"/>
    <w:rsid w:val="00CA5ACD"/>
    <w:rsid w:val="00CA6235"/>
    <w:rsid w:val="00CA670C"/>
    <w:rsid w:val="00CB0871"/>
    <w:rsid w:val="00CB0F29"/>
    <w:rsid w:val="00CB3418"/>
    <w:rsid w:val="00CB3A1A"/>
    <w:rsid w:val="00CB3EA5"/>
    <w:rsid w:val="00CB5BE2"/>
    <w:rsid w:val="00CB68A4"/>
    <w:rsid w:val="00CB6902"/>
    <w:rsid w:val="00CB71A8"/>
    <w:rsid w:val="00CC0361"/>
    <w:rsid w:val="00CC0870"/>
    <w:rsid w:val="00CC18B3"/>
    <w:rsid w:val="00CC283B"/>
    <w:rsid w:val="00CC2EE1"/>
    <w:rsid w:val="00CC33C9"/>
    <w:rsid w:val="00CC6776"/>
    <w:rsid w:val="00CC6A69"/>
    <w:rsid w:val="00CD2A5C"/>
    <w:rsid w:val="00CD2BC5"/>
    <w:rsid w:val="00CD3E80"/>
    <w:rsid w:val="00CD51EE"/>
    <w:rsid w:val="00CD59F4"/>
    <w:rsid w:val="00CD76C1"/>
    <w:rsid w:val="00CE0B81"/>
    <w:rsid w:val="00CE11C6"/>
    <w:rsid w:val="00CE3531"/>
    <w:rsid w:val="00CE36AC"/>
    <w:rsid w:val="00CE3D3C"/>
    <w:rsid w:val="00CE41B4"/>
    <w:rsid w:val="00CE665B"/>
    <w:rsid w:val="00CE7354"/>
    <w:rsid w:val="00CE7537"/>
    <w:rsid w:val="00CF2036"/>
    <w:rsid w:val="00CF2954"/>
    <w:rsid w:val="00CF59FF"/>
    <w:rsid w:val="00CF623F"/>
    <w:rsid w:val="00CF7E7A"/>
    <w:rsid w:val="00D00243"/>
    <w:rsid w:val="00D11CD4"/>
    <w:rsid w:val="00D12149"/>
    <w:rsid w:val="00D12B77"/>
    <w:rsid w:val="00D13BE3"/>
    <w:rsid w:val="00D227AD"/>
    <w:rsid w:val="00D24DC0"/>
    <w:rsid w:val="00D24ED9"/>
    <w:rsid w:val="00D25554"/>
    <w:rsid w:val="00D32677"/>
    <w:rsid w:val="00D34E7D"/>
    <w:rsid w:val="00D353C3"/>
    <w:rsid w:val="00D36174"/>
    <w:rsid w:val="00D40B76"/>
    <w:rsid w:val="00D414D4"/>
    <w:rsid w:val="00D41986"/>
    <w:rsid w:val="00D41C96"/>
    <w:rsid w:val="00D426F4"/>
    <w:rsid w:val="00D469E7"/>
    <w:rsid w:val="00D46E6E"/>
    <w:rsid w:val="00D51403"/>
    <w:rsid w:val="00D53F8A"/>
    <w:rsid w:val="00D547EB"/>
    <w:rsid w:val="00D54AF0"/>
    <w:rsid w:val="00D54AF6"/>
    <w:rsid w:val="00D55B2E"/>
    <w:rsid w:val="00D55C96"/>
    <w:rsid w:val="00D55D99"/>
    <w:rsid w:val="00D56972"/>
    <w:rsid w:val="00D61C2E"/>
    <w:rsid w:val="00D62C24"/>
    <w:rsid w:val="00D640FF"/>
    <w:rsid w:val="00D644B4"/>
    <w:rsid w:val="00D66F6C"/>
    <w:rsid w:val="00D71554"/>
    <w:rsid w:val="00D7166C"/>
    <w:rsid w:val="00D724BE"/>
    <w:rsid w:val="00D731A9"/>
    <w:rsid w:val="00D7447A"/>
    <w:rsid w:val="00D755FB"/>
    <w:rsid w:val="00D770E6"/>
    <w:rsid w:val="00D80E6A"/>
    <w:rsid w:val="00D87CA7"/>
    <w:rsid w:val="00D9017B"/>
    <w:rsid w:val="00D913CE"/>
    <w:rsid w:val="00D91F5A"/>
    <w:rsid w:val="00D925C1"/>
    <w:rsid w:val="00D9360D"/>
    <w:rsid w:val="00D93E40"/>
    <w:rsid w:val="00D943FF"/>
    <w:rsid w:val="00D94687"/>
    <w:rsid w:val="00D95528"/>
    <w:rsid w:val="00DA1276"/>
    <w:rsid w:val="00DA320C"/>
    <w:rsid w:val="00DA6639"/>
    <w:rsid w:val="00DA6F5B"/>
    <w:rsid w:val="00DB00E5"/>
    <w:rsid w:val="00DB074C"/>
    <w:rsid w:val="00DB13D2"/>
    <w:rsid w:val="00DB15B4"/>
    <w:rsid w:val="00DB231F"/>
    <w:rsid w:val="00DB43EA"/>
    <w:rsid w:val="00DB4FC2"/>
    <w:rsid w:val="00DB6C80"/>
    <w:rsid w:val="00DB7AE8"/>
    <w:rsid w:val="00DC0468"/>
    <w:rsid w:val="00DC0E2E"/>
    <w:rsid w:val="00DC2F99"/>
    <w:rsid w:val="00DC46D2"/>
    <w:rsid w:val="00DC6970"/>
    <w:rsid w:val="00DC7AE5"/>
    <w:rsid w:val="00DD037C"/>
    <w:rsid w:val="00DD04BD"/>
    <w:rsid w:val="00DD08F9"/>
    <w:rsid w:val="00DD0976"/>
    <w:rsid w:val="00DD0EE8"/>
    <w:rsid w:val="00DD13E9"/>
    <w:rsid w:val="00DD3545"/>
    <w:rsid w:val="00DD4D4F"/>
    <w:rsid w:val="00DD5BCE"/>
    <w:rsid w:val="00DD60F5"/>
    <w:rsid w:val="00DE0726"/>
    <w:rsid w:val="00DE097E"/>
    <w:rsid w:val="00DE0ABE"/>
    <w:rsid w:val="00DE0D21"/>
    <w:rsid w:val="00DE1E56"/>
    <w:rsid w:val="00DE3043"/>
    <w:rsid w:val="00DE318F"/>
    <w:rsid w:val="00DE3745"/>
    <w:rsid w:val="00DE37EC"/>
    <w:rsid w:val="00DE44EC"/>
    <w:rsid w:val="00DE5745"/>
    <w:rsid w:val="00DE5D76"/>
    <w:rsid w:val="00DF0568"/>
    <w:rsid w:val="00DF0BB5"/>
    <w:rsid w:val="00DF1050"/>
    <w:rsid w:val="00DF274C"/>
    <w:rsid w:val="00DF2FFD"/>
    <w:rsid w:val="00DF6584"/>
    <w:rsid w:val="00DF704E"/>
    <w:rsid w:val="00E00560"/>
    <w:rsid w:val="00E02488"/>
    <w:rsid w:val="00E0378A"/>
    <w:rsid w:val="00E04149"/>
    <w:rsid w:val="00E04CE7"/>
    <w:rsid w:val="00E0602F"/>
    <w:rsid w:val="00E1514F"/>
    <w:rsid w:val="00E158E7"/>
    <w:rsid w:val="00E238F2"/>
    <w:rsid w:val="00E2487A"/>
    <w:rsid w:val="00E25DD0"/>
    <w:rsid w:val="00E2657D"/>
    <w:rsid w:val="00E276C4"/>
    <w:rsid w:val="00E3021C"/>
    <w:rsid w:val="00E3481E"/>
    <w:rsid w:val="00E34888"/>
    <w:rsid w:val="00E408EC"/>
    <w:rsid w:val="00E41FA8"/>
    <w:rsid w:val="00E43339"/>
    <w:rsid w:val="00E4443F"/>
    <w:rsid w:val="00E4450E"/>
    <w:rsid w:val="00E451FA"/>
    <w:rsid w:val="00E501DC"/>
    <w:rsid w:val="00E55A06"/>
    <w:rsid w:val="00E57D58"/>
    <w:rsid w:val="00E602E8"/>
    <w:rsid w:val="00E62467"/>
    <w:rsid w:val="00E6595D"/>
    <w:rsid w:val="00E67762"/>
    <w:rsid w:val="00E71887"/>
    <w:rsid w:val="00E72FCA"/>
    <w:rsid w:val="00E7420B"/>
    <w:rsid w:val="00E8201D"/>
    <w:rsid w:val="00E82647"/>
    <w:rsid w:val="00E85D28"/>
    <w:rsid w:val="00E8628C"/>
    <w:rsid w:val="00E915C0"/>
    <w:rsid w:val="00E92423"/>
    <w:rsid w:val="00EA089F"/>
    <w:rsid w:val="00EA0E91"/>
    <w:rsid w:val="00EA2583"/>
    <w:rsid w:val="00EA30E5"/>
    <w:rsid w:val="00EA3349"/>
    <w:rsid w:val="00EA4A77"/>
    <w:rsid w:val="00EA4B29"/>
    <w:rsid w:val="00EA587B"/>
    <w:rsid w:val="00EA6F76"/>
    <w:rsid w:val="00EA70E0"/>
    <w:rsid w:val="00EB09C2"/>
    <w:rsid w:val="00EB26BE"/>
    <w:rsid w:val="00EB3346"/>
    <w:rsid w:val="00EB436E"/>
    <w:rsid w:val="00EB7D67"/>
    <w:rsid w:val="00EC0DE1"/>
    <w:rsid w:val="00EC1968"/>
    <w:rsid w:val="00EC3E75"/>
    <w:rsid w:val="00EC6E29"/>
    <w:rsid w:val="00EC735E"/>
    <w:rsid w:val="00ED2635"/>
    <w:rsid w:val="00ED2B7E"/>
    <w:rsid w:val="00ED46F4"/>
    <w:rsid w:val="00ED54AF"/>
    <w:rsid w:val="00ED5E55"/>
    <w:rsid w:val="00ED6C01"/>
    <w:rsid w:val="00ED7A12"/>
    <w:rsid w:val="00EE0146"/>
    <w:rsid w:val="00EE17C5"/>
    <w:rsid w:val="00EE2177"/>
    <w:rsid w:val="00EE42A7"/>
    <w:rsid w:val="00EE487C"/>
    <w:rsid w:val="00EF35D6"/>
    <w:rsid w:val="00EF370C"/>
    <w:rsid w:val="00EF3C7B"/>
    <w:rsid w:val="00EF79A7"/>
    <w:rsid w:val="00F01058"/>
    <w:rsid w:val="00F03E17"/>
    <w:rsid w:val="00F0414E"/>
    <w:rsid w:val="00F056C3"/>
    <w:rsid w:val="00F100EC"/>
    <w:rsid w:val="00F111FA"/>
    <w:rsid w:val="00F11FE8"/>
    <w:rsid w:val="00F12563"/>
    <w:rsid w:val="00F127F6"/>
    <w:rsid w:val="00F14507"/>
    <w:rsid w:val="00F1700B"/>
    <w:rsid w:val="00F17FAC"/>
    <w:rsid w:val="00F2016D"/>
    <w:rsid w:val="00F201F7"/>
    <w:rsid w:val="00F21462"/>
    <w:rsid w:val="00F21BA0"/>
    <w:rsid w:val="00F22FB8"/>
    <w:rsid w:val="00F23FB1"/>
    <w:rsid w:val="00F25D0E"/>
    <w:rsid w:val="00F271B0"/>
    <w:rsid w:val="00F2748F"/>
    <w:rsid w:val="00F321E4"/>
    <w:rsid w:val="00F3261A"/>
    <w:rsid w:val="00F35A1C"/>
    <w:rsid w:val="00F35B63"/>
    <w:rsid w:val="00F37018"/>
    <w:rsid w:val="00F40F7F"/>
    <w:rsid w:val="00F41A09"/>
    <w:rsid w:val="00F4253B"/>
    <w:rsid w:val="00F433EC"/>
    <w:rsid w:val="00F43864"/>
    <w:rsid w:val="00F45047"/>
    <w:rsid w:val="00F45DBA"/>
    <w:rsid w:val="00F47809"/>
    <w:rsid w:val="00F50499"/>
    <w:rsid w:val="00F50AD2"/>
    <w:rsid w:val="00F52E14"/>
    <w:rsid w:val="00F54E71"/>
    <w:rsid w:val="00F55096"/>
    <w:rsid w:val="00F55CAF"/>
    <w:rsid w:val="00F561C9"/>
    <w:rsid w:val="00F57A18"/>
    <w:rsid w:val="00F624A3"/>
    <w:rsid w:val="00F63570"/>
    <w:rsid w:val="00F655FF"/>
    <w:rsid w:val="00F66517"/>
    <w:rsid w:val="00F67505"/>
    <w:rsid w:val="00F73503"/>
    <w:rsid w:val="00F75F46"/>
    <w:rsid w:val="00F808AE"/>
    <w:rsid w:val="00F81197"/>
    <w:rsid w:val="00F8281E"/>
    <w:rsid w:val="00F84038"/>
    <w:rsid w:val="00F8483E"/>
    <w:rsid w:val="00F84DBA"/>
    <w:rsid w:val="00F84EDF"/>
    <w:rsid w:val="00F85847"/>
    <w:rsid w:val="00F87CE6"/>
    <w:rsid w:val="00F90600"/>
    <w:rsid w:val="00F909A6"/>
    <w:rsid w:val="00F92340"/>
    <w:rsid w:val="00F9273B"/>
    <w:rsid w:val="00F95C3D"/>
    <w:rsid w:val="00F96FD3"/>
    <w:rsid w:val="00FA091B"/>
    <w:rsid w:val="00FA098D"/>
    <w:rsid w:val="00FA0BF3"/>
    <w:rsid w:val="00FA355F"/>
    <w:rsid w:val="00FA3B67"/>
    <w:rsid w:val="00FA5893"/>
    <w:rsid w:val="00FA5B40"/>
    <w:rsid w:val="00FA607E"/>
    <w:rsid w:val="00FA6156"/>
    <w:rsid w:val="00FB15D4"/>
    <w:rsid w:val="00FB2CF5"/>
    <w:rsid w:val="00FB43C9"/>
    <w:rsid w:val="00FB4DBE"/>
    <w:rsid w:val="00FB7259"/>
    <w:rsid w:val="00FB7C3B"/>
    <w:rsid w:val="00FC0003"/>
    <w:rsid w:val="00FC036B"/>
    <w:rsid w:val="00FC0D34"/>
    <w:rsid w:val="00FC131E"/>
    <w:rsid w:val="00FC1C69"/>
    <w:rsid w:val="00FC1E56"/>
    <w:rsid w:val="00FC2C4D"/>
    <w:rsid w:val="00FC37D6"/>
    <w:rsid w:val="00FC4B1D"/>
    <w:rsid w:val="00FC5FBD"/>
    <w:rsid w:val="00FC6E4C"/>
    <w:rsid w:val="00FC71BD"/>
    <w:rsid w:val="00FD010D"/>
    <w:rsid w:val="00FD13BD"/>
    <w:rsid w:val="00FD359C"/>
    <w:rsid w:val="00FD6FBB"/>
    <w:rsid w:val="00FD74DB"/>
    <w:rsid w:val="00FD7CEF"/>
    <w:rsid w:val="00FE15DE"/>
    <w:rsid w:val="00FE2422"/>
    <w:rsid w:val="00FE2507"/>
    <w:rsid w:val="00FE4ED1"/>
    <w:rsid w:val="00FE5B18"/>
    <w:rsid w:val="00FE5CB0"/>
    <w:rsid w:val="00FF26EA"/>
    <w:rsid w:val="00FF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6D"/>
  </w:style>
  <w:style w:type="paragraph" w:styleId="7">
    <w:name w:val="heading 7"/>
    <w:basedOn w:val="a"/>
    <w:next w:val="a"/>
    <w:link w:val="70"/>
    <w:uiPriority w:val="99"/>
    <w:qFormat/>
    <w:rsid w:val="00341A3D"/>
    <w:pPr>
      <w:spacing w:before="240" w:after="60" w:line="276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"/>
    <w:basedOn w:val="a"/>
    <w:link w:val="a4"/>
    <w:uiPriority w:val="34"/>
    <w:qFormat/>
    <w:rsid w:val="00676F5C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5">
    <w:name w:val="Table Grid"/>
    <w:basedOn w:val="a1"/>
    <w:uiPriority w:val="59"/>
    <w:rsid w:val="00676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FF63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5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53C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2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201D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0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8201DD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8201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1DD"/>
    <w:pPr>
      <w:widowControl w:val="0"/>
      <w:shd w:val="clear" w:color="auto" w:fill="FFFFFF"/>
      <w:spacing w:before="900" w:after="0" w:line="274" w:lineRule="exact"/>
      <w:jc w:val="both"/>
    </w:pPr>
    <w:rPr>
      <w:rFonts w:ascii="Arial" w:eastAsia="Arial" w:hAnsi="Arial" w:cs="Arial"/>
    </w:rPr>
  </w:style>
  <w:style w:type="character" w:customStyle="1" w:styleId="2TimesNewRoman95pt">
    <w:name w:val="Основной текст (2) + Times New Roman;9;5 pt"/>
    <w:basedOn w:val="2"/>
    <w:rsid w:val="008201D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ArialNarrow9pt">
    <w:name w:val="Основной текст (2) + Arial Narrow;9 pt"/>
    <w:basedOn w:val="2"/>
    <w:rsid w:val="008201DD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8201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0pt">
    <w:name w:val="Основной текст (2) + 10 pt"/>
    <w:basedOn w:val="2"/>
    <w:rsid w:val="008201D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8201DD"/>
    <w:rPr>
      <w:rFonts w:ascii="Arial" w:eastAsia="Arial" w:hAnsi="Arial" w:cs="Arial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8201DD"/>
    <w:pPr>
      <w:widowControl w:val="0"/>
      <w:shd w:val="clear" w:color="auto" w:fill="FFFFFF"/>
      <w:spacing w:before="300" w:after="540" w:line="0" w:lineRule="atLeast"/>
      <w:outlineLvl w:val="1"/>
    </w:pPr>
    <w:rPr>
      <w:rFonts w:ascii="Arial" w:eastAsia="Arial" w:hAnsi="Arial" w:cs="Arial"/>
      <w:b/>
      <w:bCs/>
    </w:rPr>
  </w:style>
  <w:style w:type="table" w:customStyle="1" w:styleId="10">
    <w:name w:val="Сетка таблицы1"/>
    <w:basedOn w:val="a1"/>
    <w:next w:val="a5"/>
    <w:uiPriority w:val="59"/>
    <w:rsid w:val="0091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99"/>
    <w:locked/>
    <w:rsid w:val="00271FA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940A5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Normal (Web)"/>
    <w:basedOn w:val="a"/>
    <w:unhideWhenUsed/>
    <w:rsid w:val="00D93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BD4225"/>
    <w:rPr>
      <w:rFonts w:ascii="Courier New" w:hAnsi="Courier New" w:cs="Courier New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0E6E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41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D66F6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Normal">
    <w:name w:val="ConsNormal"/>
    <w:rsid w:val="000C22E1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2"/>
      <w:sz w:val="20"/>
      <w:szCs w:val="20"/>
      <w:lang w:eastAsia="ar-SA"/>
    </w:rPr>
  </w:style>
  <w:style w:type="character" w:styleId="ac">
    <w:name w:val="Strong"/>
    <w:basedOn w:val="a0"/>
    <w:uiPriority w:val="22"/>
    <w:qFormat/>
    <w:rsid w:val="00F624A3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761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61ADB"/>
  </w:style>
  <w:style w:type="paragraph" w:styleId="af">
    <w:name w:val="footer"/>
    <w:basedOn w:val="a"/>
    <w:link w:val="af0"/>
    <w:uiPriority w:val="99"/>
    <w:unhideWhenUsed/>
    <w:rsid w:val="00761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61ADB"/>
  </w:style>
  <w:style w:type="character" w:customStyle="1" w:styleId="fontstyle01">
    <w:name w:val="fontstyle01"/>
    <w:basedOn w:val="a0"/>
    <w:rsid w:val="00E501D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"/>
    <w:basedOn w:val="a"/>
    <w:link w:val="a4"/>
    <w:uiPriority w:val="34"/>
    <w:qFormat/>
    <w:rsid w:val="00676F5C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5">
    <w:name w:val="Table Grid"/>
    <w:basedOn w:val="a1"/>
    <w:uiPriority w:val="59"/>
    <w:rsid w:val="00676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uiPriority w:val="99"/>
    <w:rsid w:val="00FF63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5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53C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2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201D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0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8201DD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8201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1DD"/>
    <w:pPr>
      <w:widowControl w:val="0"/>
      <w:shd w:val="clear" w:color="auto" w:fill="FFFFFF"/>
      <w:spacing w:before="900" w:after="0" w:line="274" w:lineRule="exact"/>
      <w:jc w:val="both"/>
    </w:pPr>
    <w:rPr>
      <w:rFonts w:ascii="Arial" w:eastAsia="Arial" w:hAnsi="Arial" w:cs="Arial"/>
    </w:rPr>
  </w:style>
  <w:style w:type="character" w:customStyle="1" w:styleId="2TimesNewRoman95pt">
    <w:name w:val="Основной текст (2) + Times New Roman;9;5 pt"/>
    <w:basedOn w:val="2"/>
    <w:rsid w:val="008201D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ArialNarrow9pt">
    <w:name w:val="Основной текст (2) + Arial Narrow;9 pt"/>
    <w:basedOn w:val="2"/>
    <w:rsid w:val="008201DD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uiPriority w:val="99"/>
    <w:rsid w:val="008201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0pt">
    <w:name w:val="Основной текст (2) + 10 pt"/>
    <w:basedOn w:val="2"/>
    <w:rsid w:val="008201D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8201DD"/>
    <w:rPr>
      <w:rFonts w:ascii="Arial" w:eastAsia="Arial" w:hAnsi="Arial" w:cs="Arial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8201DD"/>
    <w:pPr>
      <w:widowControl w:val="0"/>
      <w:shd w:val="clear" w:color="auto" w:fill="FFFFFF"/>
      <w:spacing w:before="300" w:after="540" w:line="0" w:lineRule="atLeast"/>
      <w:outlineLvl w:val="1"/>
    </w:pPr>
    <w:rPr>
      <w:rFonts w:ascii="Arial" w:eastAsia="Arial" w:hAnsi="Arial" w:cs="Arial"/>
      <w:b/>
      <w:bCs/>
    </w:rPr>
  </w:style>
  <w:style w:type="table" w:customStyle="1" w:styleId="10">
    <w:name w:val="Сетка таблицы1"/>
    <w:basedOn w:val="a1"/>
    <w:next w:val="a5"/>
    <w:uiPriority w:val="59"/>
    <w:rsid w:val="0091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99"/>
    <w:locked/>
    <w:rsid w:val="00271FAB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5CAD0-8604-4665-B68F-9B08A571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4757</TotalTime>
  <Pages>11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Лукашевич</dc:creator>
  <cp:lastModifiedBy>Ковалева</cp:lastModifiedBy>
  <cp:revision>3421</cp:revision>
  <cp:lastPrinted>2024-04-22T02:15:00Z</cp:lastPrinted>
  <dcterms:created xsi:type="dcterms:W3CDTF">2023-02-09T06:43:00Z</dcterms:created>
  <dcterms:modified xsi:type="dcterms:W3CDTF">2024-04-22T04:11:00Z</dcterms:modified>
</cp:coreProperties>
</file>