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4206E" w:rsidTr="0064206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206E" w:rsidRDefault="0064206E">
            <w:pPr>
              <w:jc w:val="center"/>
              <w:rPr>
                <w:lang w:val="en-US"/>
              </w:rPr>
            </w:pPr>
          </w:p>
          <w:p w:rsidR="0064206E" w:rsidRDefault="0064206E">
            <w:pPr>
              <w:jc w:val="center"/>
            </w:pPr>
            <w:r>
              <w:t>Российская Федерация</w:t>
            </w:r>
          </w:p>
          <w:p w:rsidR="0064206E" w:rsidRDefault="0064206E">
            <w:pPr>
              <w:jc w:val="center"/>
            </w:pPr>
            <w:r>
              <w:t>Республика Хакасия</w:t>
            </w:r>
          </w:p>
          <w:p w:rsidR="0064206E" w:rsidRDefault="0064206E">
            <w:pPr>
              <w:jc w:val="center"/>
            </w:pPr>
            <w:r>
              <w:t>Совет депутатов</w:t>
            </w:r>
          </w:p>
          <w:p w:rsidR="0064206E" w:rsidRDefault="0064206E">
            <w:pPr>
              <w:jc w:val="center"/>
            </w:pPr>
            <w:r>
              <w:t>городского округа города Сорска Республики</w:t>
            </w:r>
          </w:p>
          <w:p w:rsidR="0064206E" w:rsidRDefault="0064206E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206E" w:rsidRDefault="0064206E">
            <w:pPr>
              <w:jc w:val="center"/>
              <w:rPr>
                <w:rFonts w:ascii="Arial" w:hAnsi="Arial" w:cs="Arial"/>
                <w:noProof/>
              </w:rPr>
            </w:pPr>
          </w:p>
          <w:p w:rsidR="0064206E" w:rsidRDefault="0064206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2" name="Рисунок 2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206E" w:rsidRDefault="0064206E">
            <w:pPr>
              <w:jc w:val="center"/>
            </w:pPr>
          </w:p>
          <w:p w:rsidR="0064206E" w:rsidRDefault="0064206E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64206E" w:rsidRDefault="0064206E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64206E" w:rsidRDefault="0064206E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64206E" w:rsidRDefault="0064206E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64206E" w:rsidRDefault="0064206E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64206E" w:rsidRDefault="0064206E">
            <w:pPr>
              <w:jc w:val="center"/>
            </w:pPr>
          </w:p>
        </w:tc>
      </w:tr>
    </w:tbl>
    <w:p w:rsidR="0064206E" w:rsidRDefault="0064206E" w:rsidP="0064206E">
      <w:pPr>
        <w:jc w:val="center"/>
      </w:pPr>
      <w:r>
        <w:t>_____________________________________________________________________________</w:t>
      </w:r>
    </w:p>
    <w:p w:rsidR="0064206E" w:rsidRDefault="0064206E" w:rsidP="0064206E"/>
    <w:p w:rsidR="00F62EF9" w:rsidRDefault="00F62EF9" w:rsidP="00F62EF9">
      <w:pPr>
        <w:rPr>
          <w:sz w:val="25"/>
          <w:szCs w:val="25"/>
        </w:rPr>
      </w:pPr>
    </w:p>
    <w:p w:rsidR="00F62EF9" w:rsidRDefault="00F62EF9" w:rsidP="00F62EF9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b/>
          <w:sz w:val="26"/>
          <w:szCs w:val="26"/>
        </w:rPr>
      </w:pPr>
      <w:r w:rsidRPr="005C02D3">
        <w:rPr>
          <w:b/>
          <w:sz w:val="26"/>
          <w:szCs w:val="26"/>
        </w:rPr>
        <w:t xml:space="preserve">23 мая 2025 года                                                                              </w:t>
      </w:r>
      <w:r w:rsidR="005C02D3" w:rsidRPr="005C02D3">
        <w:rPr>
          <w:b/>
          <w:sz w:val="26"/>
          <w:szCs w:val="26"/>
        </w:rPr>
        <w:t xml:space="preserve">                          №272</w:t>
      </w:r>
      <w:r w:rsidRPr="005C02D3">
        <w:rPr>
          <w:b/>
          <w:sz w:val="26"/>
          <w:szCs w:val="26"/>
        </w:rPr>
        <w:t xml:space="preserve"> </w:t>
      </w:r>
    </w:p>
    <w:p w:rsidR="00F62EF9" w:rsidRPr="005C02D3" w:rsidRDefault="00F62EF9" w:rsidP="00F62EF9">
      <w:pPr>
        <w:jc w:val="center"/>
        <w:rPr>
          <w:b/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  <w:bookmarkStart w:id="0" w:name="_GoBack"/>
      <w:bookmarkEnd w:id="0"/>
      <w:r w:rsidRPr="005C02D3">
        <w:rPr>
          <w:sz w:val="26"/>
          <w:szCs w:val="26"/>
        </w:rPr>
        <w:t>Об установлении размера арендной</w:t>
      </w:r>
    </w:p>
    <w:p w:rsidR="00F62EF9" w:rsidRPr="005C02D3" w:rsidRDefault="00F62EF9" w:rsidP="00F62EF9">
      <w:pPr>
        <w:rPr>
          <w:sz w:val="26"/>
          <w:szCs w:val="26"/>
        </w:rPr>
      </w:pPr>
      <w:r w:rsidRPr="005C02D3">
        <w:rPr>
          <w:sz w:val="26"/>
          <w:szCs w:val="26"/>
        </w:rPr>
        <w:t>платы за нежилые помещения на 2025 год</w:t>
      </w:r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5C02D3">
        <w:rPr>
          <w:rFonts w:eastAsiaTheme="minorHAnsi"/>
          <w:sz w:val="26"/>
          <w:szCs w:val="26"/>
          <w:lang w:eastAsia="en-US"/>
        </w:rPr>
        <w:t xml:space="preserve">Рассмотрев ходатайство администрации города Сорска, на основании решения Совета депутатов города Сорска от 30.09.2014 N 358 «Об утверждении Положения «О порядке сдачи в аренду объектов муниципальной собственности города Сорска»», ст. 18 Устава городского округа города Сорска Республики Хакасия и информации, представленной Управлением федеральной службы государственной статистики по Красноярскому краю, Республике Хакасия и Республике Тыва от 30.04.2025 года № ЕК-Т26-01/135-МС,  </w:t>
      </w:r>
      <w:proofErr w:type="gramEnd"/>
    </w:p>
    <w:p w:rsidR="00F62EF9" w:rsidRPr="005C02D3" w:rsidRDefault="00F62EF9" w:rsidP="00F62EF9">
      <w:pPr>
        <w:jc w:val="both"/>
        <w:rPr>
          <w:sz w:val="26"/>
          <w:szCs w:val="26"/>
        </w:rPr>
      </w:pPr>
    </w:p>
    <w:p w:rsidR="00F62EF9" w:rsidRPr="005C02D3" w:rsidRDefault="00F62EF9" w:rsidP="00F62EF9">
      <w:pPr>
        <w:ind w:left="12" w:firstLine="708"/>
        <w:jc w:val="both"/>
        <w:rPr>
          <w:sz w:val="26"/>
          <w:szCs w:val="26"/>
        </w:rPr>
      </w:pPr>
      <w:r w:rsidRPr="005C02D3">
        <w:rPr>
          <w:sz w:val="26"/>
          <w:szCs w:val="26"/>
        </w:rPr>
        <w:t xml:space="preserve">Совет </w:t>
      </w:r>
      <w:proofErr w:type="gramStart"/>
      <w:r w:rsidRPr="005C02D3">
        <w:rPr>
          <w:sz w:val="26"/>
          <w:szCs w:val="26"/>
        </w:rPr>
        <w:t>депутатов городского округа города Сорска Республики</w:t>
      </w:r>
      <w:proofErr w:type="gramEnd"/>
      <w:r w:rsidRPr="005C02D3">
        <w:rPr>
          <w:sz w:val="26"/>
          <w:szCs w:val="26"/>
        </w:rPr>
        <w:t xml:space="preserve"> Хакасия</w:t>
      </w:r>
    </w:p>
    <w:p w:rsidR="00F62EF9" w:rsidRPr="005C02D3" w:rsidRDefault="00F62EF9" w:rsidP="00F62EF9">
      <w:pPr>
        <w:ind w:left="12" w:firstLine="708"/>
        <w:jc w:val="both"/>
        <w:rPr>
          <w:b/>
          <w:sz w:val="26"/>
          <w:szCs w:val="26"/>
        </w:rPr>
      </w:pPr>
      <w:r w:rsidRPr="005C02D3">
        <w:rPr>
          <w:b/>
          <w:sz w:val="26"/>
          <w:szCs w:val="26"/>
        </w:rPr>
        <w:t>РЕШИЛ:</w:t>
      </w:r>
    </w:p>
    <w:p w:rsidR="00F62EF9" w:rsidRPr="005C02D3" w:rsidRDefault="00F62EF9" w:rsidP="00F62EF9">
      <w:pPr>
        <w:jc w:val="both"/>
        <w:rPr>
          <w:sz w:val="26"/>
          <w:szCs w:val="26"/>
        </w:rPr>
      </w:pPr>
    </w:p>
    <w:p w:rsidR="00F62EF9" w:rsidRPr="005C02D3" w:rsidRDefault="00F62EF9" w:rsidP="00F62EF9">
      <w:pPr>
        <w:numPr>
          <w:ilvl w:val="0"/>
          <w:numId w:val="1"/>
        </w:numPr>
        <w:jc w:val="both"/>
        <w:rPr>
          <w:sz w:val="26"/>
          <w:szCs w:val="26"/>
        </w:rPr>
      </w:pPr>
      <w:r w:rsidRPr="005C02D3">
        <w:rPr>
          <w:sz w:val="26"/>
          <w:szCs w:val="26"/>
        </w:rPr>
        <w:t>Установить размер арендной платы за нежилые поме</w:t>
      </w:r>
      <w:r w:rsidR="009663FD" w:rsidRPr="005C02D3">
        <w:rPr>
          <w:sz w:val="26"/>
          <w:szCs w:val="26"/>
        </w:rPr>
        <w:t>щения на 2025 год на уровне 2024</w:t>
      </w:r>
      <w:r w:rsidRPr="005C02D3">
        <w:rPr>
          <w:sz w:val="26"/>
          <w:szCs w:val="26"/>
        </w:rPr>
        <w:t xml:space="preserve"> года с применением повышающего коэффициента 1,0944.</w:t>
      </w:r>
    </w:p>
    <w:p w:rsidR="00F62EF9" w:rsidRPr="005C02D3" w:rsidRDefault="00F62EF9" w:rsidP="00F62EF9">
      <w:pPr>
        <w:numPr>
          <w:ilvl w:val="0"/>
          <w:numId w:val="1"/>
        </w:numPr>
        <w:jc w:val="both"/>
        <w:rPr>
          <w:sz w:val="26"/>
          <w:szCs w:val="26"/>
        </w:rPr>
      </w:pPr>
      <w:r w:rsidRPr="005C02D3">
        <w:rPr>
          <w:sz w:val="26"/>
          <w:szCs w:val="26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2025 года.</w:t>
      </w:r>
    </w:p>
    <w:p w:rsidR="00F62EF9" w:rsidRPr="005C02D3" w:rsidRDefault="00F62EF9" w:rsidP="00F62EF9">
      <w:pPr>
        <w:numPr>
          <w:ilvl w:val="0"/>
          <w:numId w:val="1"/>
        </w:numPr>
        <w:jc w:val="both"/>
        <w:rPr>
          <w:sz w:val="26"/>
          <w:szCs w:val="26"/>
        </w:rPr>
      </w:pPr>
      <w:r w:rsidRPr="005C02D3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F62EF9" w:rsidRPr="005C02D3" w:rsidRDefault="00F62EF9" w:rsidP="00F62EF9">
      <w:pPr>
        <w:numPr>
          <w:ilvl w:val="0"/>
          <w:numId w:val="1"/>
        </w:numPr>
        <w:jc w:val="both"/>
        <w:rPr>
          <w:sz w:val="26"/>
          <w:szCs w:val="26"/>
        </w:rPr>
      </w:pPr>
      <w:r w:rsidRPr="005C02D3">
        <w:rPr>
          <w:sz w:val="26"/>
          <w:szCs w:val="26"/>
        </w:rPr>
        <w:t>Решение вступает в силу после его официального опубликования.</w:t>
      </w:r>
    </w:p>
    <w:p w:rsidR="00F62EF9" w:rsidRPr="005C02D3" w:rsidRDefault="00F62EF9" w:rsidP="00F62EF9">
      <w:pPr>
        <w:jc w:val="both"/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  <w:r w:rsidRPr="005C02D3">
        <w:rPr>
          <w:sz w:val="26"/>
          <w:szCs w:val="26"/>
        </w:rPr>
        <w:t xml:space="preserve">Председатель Совета депутатов </w:t>
      </w:r>
    </w:p>
    <w:p w:rsidR="00F62EF9" w:rsidRPr="005C02D3" w:rsidRDefault="00F62EF9" w:rsidP="00F62EF9">
      <w:pPr>
        <w:rPr>
          <w:sz w:val="26"/>
          <w:szCs w:val="26"/>
        </w:rPr>
      </w:pPr>
      <w:r w:rsidRPr="005C02D3">
        <w:rPr>
          <w:sz w:val="26"/>
          <w:szCs w:val="26"/>
        </w:rPr>
        <w:t>города Сорска                                                                                              Г.В. Веселова</w:t>
      </w:r>
    </w:p>
    <w:p w:rsidR="00F62EF9" w:rsidRDefault="00F62EF9" w:rsidP="00F62EF9">
      <w:pPr>
        <w:rPr>
          <w:sz w:val="26"/>
          <w:szCs w:val="26"/>
        </w:rPr>
      </w:pPr>
      <w:r w:rsidRPr="005C02D3">
        <w:rPr>
          <w:sz w:val="26"/>
          <w:szCs w:val="26"/>
        </w:rPr>
        <w:t xml:space="preserve"> </w:t>
      </w:r>
    </w:p>
    <w:p w:rsidR="005C02D3" w:rsidRPr="005C02D3" w:rsidRDefault="005C02D3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  <w:r w:rsidRPr="005C02D3">
        <w:rPr>
          <w:sz w:val="26"/>
          <w:szCs w:val="26"/>
        </w:rPr>
        <w:t xml:space="preserve">Глава города Сорска                                                                                      М.С. </w:t>
      </w:r>
      <w:proofErr w:type="spellStart"/>
      <w:r w:rsidRPr="005C02D3">
        <w:rPr>
          <w:sz w:val="26"/>
          <w:szCs w:val="26"/>
        </w:rPr>
        <w:t>Гурай</w:t>
      </w:r>
      <w:proofErr w:type="spellEnd"/>
    </w:p>
    <w:p w:rsidR="00F62EF9" w:rsidRPr="005C02D3" w:rsidRDefault="00F62EF9" w:rsidP="00F62EF9">
      <w:pPr>
        <w:rPr>
          <w:sz w:val="26"/>
          <w:szCs w:val="26"/>
        </w:rPr>
      </w:pPr>
    </w:p>
    <w:p w:rsidR="00F62EF9" w:rsidRPr="005C02D3" w:rsidRDefault="00F62EF9" w:rsidP="00F62EF9">
      <w:pPr>
        <w:rPr>
          <w:sz w:val="26"/>
          <w:szCs w:val="26"/>
        </w:rPr>
      </w:pPr>
    </w:p>
    <w:p w:rsidR="002F00FD" w:rsidRPr="005C02D3" w:rsidRDefault="002F00FD">
      <w:pPr>
        <w:rPr>
          <w:sz w:val="26"/>
          <w:szCs w:val="26"/>
        </w:rPr>
      </w:pPr>
    </w:p>
    <w:sectPr w:rsidR="002F00FD" w:rsidRPr="005C02D3" w:rsidSect="0064206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F9"/>
    <w:rsid w:val="000954F9"/>
    <w:rsid w:val="002F00FD"/>
    <w:rsid w:val="00415C4B"/>
    <w:rsid w:val="005C02D3"/>
    <w:rsid w:val="0064206E"/>
    <w:rsid w:val="009663FD"/>
    <w:rsid w:val="00E42B8D"/>
    <w:rsid w:val="00F6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F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EF9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5C02D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F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E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EF9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5C02D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2025-05-16T06:22:00Z</cp:lastPrinted>
  <dcterms:created xsi:type="dcterms:W3CDTF">2025-05-16T03:46:00Z</dcterms:created>
  <dcterms:modified xsi:type="dcterms:W3CDTF">2025-05-27T01:38:00Z</dcterms:modified>
</cp:coreProperties>
</file>