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2626995</wp:posOffset>
            </wp:positionH>
            <wp:positionV relativeFrom="paragraph">
              <wp:posOffset>-461010</wp:posOffset>
            </wp:positionV>
            <wp:extent cx="650875" cy="81534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815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9639FC" w:rsidRPr="009639F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9639FC" w:rsidRPr="009639FC">
        <w:pict>
          <v:shape id="_x0000_s1027" type="#_x0000_t202" style="position:absolute;margin-left:272pt;margin-top:39.65pt;width:196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9D0881" w:rsidRDefault="009D0881" w:rsidP="009D088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9D0881" w:rsidRDefault="009D0881" w:rsidP="009D088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9D0881" w:rsidRDefault="009D0881" w:rsidP="009D088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9639FC" w:rsidRPr="009639FC">
        <w:pict>
          <v:line id="_x0000_s1029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9D0881" w:rsidRDefault="009D0881" w:rsidP="009D088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9D0881" w:rsidRDefault="009D0881" w:rsidP="009D088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0881" w:rsidRDefault="009D0881" w:rsidP="009D0881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D0881" w:rsidRDefault="009D0881" w:rsidP="009D0881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9D0881" w:rsidRDefault="009D0881" w:rsidP="009D0881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F6C55" w:rsidRDefault="005F6C55" w:rsidP="009D088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F6C55" w:rsidRDefault="005F6C55" w:rsidP="009D088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D0881" w:rsidRDefault="005F6C55" w:rsidP="009D088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AB209A">
        <w:rPr>
          <w:rFonts w:ascii="Times New Roman" w:hAnsi="Times New Roman" w:cs="Times New Roman"/>
          <w:sz w:val="26"/>
          <w:szCs w:val="26"/>
        </w:rPr>
        <w:t>21 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B209A">
        <w:rPr>
          <w:rFonts w:ascii="Times New Roman" w:hAnsi="Times New Roman" w:cs="Times New Roman"/>
          <w:sz w:val="26"/>
          <w:szCs w:val="26"/>
        </w:rPr>
        <w:t>февраля</w:t>
      </w:r>
      <w:r w:rsidR="009D0881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5</w:t>
      </w:r>
      <w:r w:rsidR="009D0881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</w:t>
      </w:r>
      <w:r w:rsidR="00AB209A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9D0881">
        <w:rPr>
          <w:rFonts w:ascii="Times New Roman" w:hAnsi="Times New Roman" w:cs="Times New Roman"/>
          <w:sz w:val="26"/>
          <w:szCs w:val="26"/>
        </w:rPr>
        <w:t xml:space="preserve">     № </w:t>
      </w:r>
      <w:r w:rsidR="00AB209A">
        <w:rPr>
          <w:rFonts w:ascii="Times New Roman" w:hAnsi="Times New Roman" w:cs="Times New Roman"/>
          <w:sz w:val="26"/>
          <w:szCs w:val="26"/>
        </w:rPr>
        <w:t>70</w:t>
      </w:r>
      <w:r w:rsidR="009D0881">
        <w:rPr>
          <w:rFonts w:ascii="Times New Roman" w:hAnsi="Times New Roman" w:cs="Times New Roman"/>
          <w:sz w:val="26"/>
          <w:szCs w:val="26"/>
        </w:rPr>
        <w:t>-п.</w:t>
      </w:r>
    </w:p>
    <w:p w:rsidR="009D0881" w:rsidRDefault="009D0881" w:rsidP="009D0881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AF5595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внесении изменений в постановление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5F6C55">
        <w:rPr>
          <w:rFonts w:ascii="Times New Roman" w:hAnsi="Times New Roman"/>
          <w:sz w:val="26"/>
          <w:szCs w:val="26"/>
        </w:rPr>
        <w:t>13.02.2025</w:t>
      </w:r>
      <w:r>
        <w:rPr>
          <w:rFonts w:ascii="Times New Roman" w:hAnsi="Times New Roman"/>
          <w:sz w:val="26"/>
          <w:szCs w:val="26"/>
        </w:rPr>
        <w:t xml:space="preserve"> года №</w:t>
      </w:r>
      <w:r w:rsidR="005F6C55">
        <w:rPr>
          <w:rFonts w:ascii="Times New Roman" w:hAnsi="Times New Roman"/>
          <w:sz w:val="26"/>
          <w:szCs w:val="26"/>
        </w:rPr>
        <w:t>55</w:t>
      </w:r>
      <w:r>
        <w:rPr>
          <w:rFonts w:ascii="Times New Roman" w:hAnsi="Times New Roman"/>
          <w:sz w:val="26"/>
          <w:szCs w:val="26"/>
        </w:rPr>
        <w:t>-п «О</w:t>
      </w:r>
      <w:r w:rsidRPr="00AF5595">
        <w:rPr>
          <w:rFonts w:ascii="Times New Roman" w:hAnsi="Times New Roman"/>
          <w:sz w:val="26"/>
          <w:szCs w:val="26"/>
        </w:rPr>
        <w:t xml:space="preserve"> выделении средств</w:t>
      </w:r>
    </w:p>
    <w:p w:rsidR="009D0881" w:rsidRDefault="009D0881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  <w:r w:rsidRPr="00AF5595">
        <w:rPr>
          <w:rFonts w:ascii="Times New Roman" w:hAnsi="Times New Roman"/>
          <w:sz w:val="26"/>
          <w:szCs w:val="26"/>
        </w:rPr>
        <w:t>из резервного фонда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F5595">
        <w:rPr>
          <w:rFonts w:ascii="Times New Roman" w:hAnsi="Times New Roman"/>
          <w:sz w:val="26"/>
          <w:szCs w:val="26"/>
        </w:rPr>
        <w:t>администрации г</w:t>
      </w:r>
      <w:r>
        <w:rPr>
          <w:rFonts w:ascii="Times New Roman" w:hAnsi="Times New Roman"/>
          <w:sz w:val="26"/>
          <w:szCs w:val="26"/>
        </w:rPr>
        <w:t xml:space="preserve">орода </w:t>
      </w:r>
      <w:r w:rsidRPr="00AF5595">
        <w:rPr>
          <w:rFonts w:ascii="Times New Roman" w:hAnsi="Times New Roman"/>
          <w:sz w:val="26"/>
          <w:szCs w:val="26"/>
        </w:rPr>
        <w:t>Сорска</w:t>
      </w:r>
      <w:r>
        <w:rPr>
          <w:rFonts w:ascii="Times New Roman" w:hAnsi="Times New Roman"/>
          <w:sz w:val="26"/>
          <w:szCs w:val="26"/>
        </w:rPr>
        <w:t>»</w:t>
      </w:r>
      <w:r w:rsidRPr="00AF5595">
        <w:rPr>
          <w:rFonts w:ascii="Times New Roman" w:hAnsi="Times New Roman"/>
          <w:sz w:val="26"/>
          <w:szCs w:val="26"/>
        </w:rPr>
        <w:t xml:space="preserve"> </w:t>
      </w:r>
    </w:p>
    <w:p w:rsidR="005F6C55" w:rsidRDefault="005F6C55" w:rsidP="009D0881">
      <w:pPr>
        <w:tabs>
          <w:tab w:val="left" w:pos="3555"/>
        </w:tabs>
        <w:spacing w:after="0" w:line="240" w:lineRule="auto"/>
        <w:ind w:left="720"/>
        <w:rPr>
          <w:rFonts w:ascii="Times New Roman" w:hAnsi="Times New Roman"/>
          <w:sz w:val="26"/>
          <w:szCs w:val="26"/>
        </w:rPr>
      </w:pPr>
    </w:p>
    <w:p w:rsidR="005F6C55" w:rsidRDefault="005F6C55" w:rsidP="005F6C55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/>
          <w:sz w:val="26"/>
          <w:szCs w:val="26"/>
        </w:rPr>
        <w:t>С целью обеспечения бесперебойной работы городской котельной МУП         « Новый дом»», в соответствии с п. «Г» ч.2 ст. 11 Федерального Закона Российской Федерации от 21.12.1994 г. 68-ФЗ «О защите населения и территорий от чрезвычайных ситуаций природного и техногенного характера», п.4 ст.16 Федерального Закона Российской Федерации от 06.10.2003 г. №131-ФЗ «Об общих принципах организации местного самоуправления в Российской Федерации</w:t>
      </w:r>
      <w:proofErr w:type="gramEnd"/>
      <w:r>
        <w:rPr>
          <w:rFonts w:ascii="Times New Roman" w:hAnsi="Times New Roman"/>
          <w:sz w:val="26"/>
          <w:szCs w:val="26"/>
        </w:rPr>
        <w:t xml:space="preserve">», </w:t>
      </w:r>
      <w:proofErr w:type="gramStart"/>
      <w:r>
        <w:rPr>
          <w:rFonts w:ascii="Times New Roman" w:hAnsi="Times New Roman"/>
          <w:sz w:val="26"/>
          <w:szCs w:val="26"/>
        </w:rPr>
        <w:t xml:space="preserve">п.1 ст.6 Федерального Закона от 27.07.2010 г. №190-ФЗ « О теплоснабжении», пп.2 п.3 ст.19 Федерального Закона от 26.07.2006 г. № 135-ФЗ «О защите конкуренции»,  </w:t>
      </w:r>
      <w:r w:rsidRPr="00AF5595">
        <w:rPr>
          <w:rFonts w:ascii="Times New Roman" w:hAnsi="Times New Roman"/>
          <w:sz w:val="26"/>
          <w:szCs w:val="26"/>
        </w:rPr>
        <w:t>решени</w:t>
      </w:r>
      <w:r>
        <w:rPr>
          <w:rFonts w:ascii="Times New Roman" w:hAnsi="Times New Roman"/>
          <w:sz w:val="26"/>
          <w:szCs w:val="26"/>
        </w:rPr>
        <w:t>ем</w:t>
      </w:r>
      <w:r w:rsidRPr="00AF5595">
        <w:rPr>
          <w:rFonts w:ascii="Times New Roman" w:hAnsi="Times New Roman"/>
          <w:sz w:val="26"/>
          <w:szCs w:val="26"/>
        </w:rPr>
        <w:t xml:space="preserve"> Совета Депутатов города Сорска №</w:t>
      </w:r>
      <w:r>
        <w:rPr>
          <w:rFonts w:ascii="Times New Roman" w:hAnsi="Times New Roman"/>
          <w:sz w:val="26"/>
          <w:szCs w:val="26"/>
        </w:rPr>
        <w:t xml:space="preserve">232 </w:t>
      </w:r>
      <w:r w:rsidRPr="00AF5595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24.</w:t>
      </w:r>
      <w:r w:rsidRPr="00AF5595">
        <w:rPr>
          <w:rFonts w:ascii="Times New Roman" w:hAnsi="Times New Roman"/>
          <w:sz w:val="26"/>
          <w:szCs w:val="26"/>
        </w:rPr>
        <w:t>12.20</w:t>
      </w:r>
      <w:r>
        <w:rPr>
          <w:rFonts w:ascii="Times New Roman" w:hAnsi="Times New Roman"/>
          <w:sz w:val="26"/>
          <w:szCs w:val="26"/>
        </w:rPr>
        <w:t>24</w:t>
      </w:r>
      <w:r w:rsidRPr="00AF5595">
        <w:rPr>
          <w:rFonts w:ascii="Times New Roman" w:hAnsi="Times New Roman"/>
          <w:sz w:val="26"/>
          <w:szCs w:val="26"/>
        </w:rPr>
        <w:t xml:space="preserve">г. «О бюджете </w:t>
      </w:r>
      <w:r>
        <w:rPr>
          <w:rFonts w:ascii="Times New Roman" w:hAnsi="Times New Roman"/>
          <w:sz w:val="26"/>
          <w:szCs w:val="26"/>
        </w:rPr>
        <w:t>города</w:t>
      </w:r>
      <w:r w:rsidRPr="00AF5595">
        <w:rPr>
          <w:rFonts w:ascii="Times New Roman" w:hAnsi="Times New Roman"/>
          <w:sz w:val="26"/>
          <w:szCs w:val="26"/>
        </w:rPr>
        <w:t xml:space="preserve"> Сорск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AF5595">
        <w:rPr>
          <w:rFonts w:ascii="Times New Roman" w:hAnsi="Times New Roman"/>
          <w:sz w:val="26"/>
          <w:szCs w:val="26"/>
        </w:rPr>
        <w:t xml:space="preserve"> на 20</w:t>
      </w:r>
      <w:r>
        <w:rPr>
          <w:rFonts w:ascii="Times New Roman" w:hAnsi="Times New Roman"/>
          <w:sz w:val="26"/>
          <w:szCs w:val="26"/>
        </w:rPr>
        <w:t>25</w:t>
      </w:r>
      <w:r w:rsidRPr="00AF5595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>
        <w:rPr>
          <w:rFonts w:ascii="Times New Roman" w:hAnsi="Times New Roman"/>
          <w:sz w:val="26"/>
          <w:szCs w:val="26"/>
        </w:rPr>
        <w:t>26-</w:t>
      </w:r>
      <w:r w:rsidRPr="00AF5595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27</w:t>
      </w:r>
      <w:r w:rsidRPr="00AF5595">
        <w:rPr>
          <w:rFonts w:ascii="Times New Roman" w:hAnsi="Times New Roman"/>
          <w:sz w:val="26"/>
          <w:szCs w:val="26"/>
        </w:rPr>
        <w:t xml:space="preserve"> годов»,</w:t>
      </w:r>
      <w:r>
        <w:rPr>
          <w:rFonts w:ascii="Times New Roman" w:hAnsi="Times New Roman"/>
          <w:sz w:val="26"/>
          <w:szCs w:val="26"/>
        </w:rPr>
        <w:t xml:space="preserve"> Уставом городского округа города Сорска республики Хакасия,</w:t>
      </w:r>
      <w:r w:rsidRPr="00AF5595">
        <w:rPr>
          <w:rFonts w:ascii="Times New Roman" w:hAnsi="Times New Roman"/>
          <w:sz w:val="26"/>
          <w:szCs w:val="26"/>
        </w:rPr>
        <w:t xml:space="preserve"> постановлени</w:t>
      </w:r>
      <w:r>
        <w:rPr>
          <w:rFonts w:ascii="Times New Roman" w:hAnsi="Times New Roman"/>
          <w:sz w:val="26"/>
          <w:szCs w:val="26"/>
        </w:rPr>
        <w:t>ем</w:t>
      </w:r>
      <w:r w:rsidRPr="00AF5595">
        <w:rPr>
          <w:rFonts w:ascii="Times New Roman" w:hAnsi="Times New Roman"/>
          <w:sz w:val="26"/>
          <w:szCs w:val="26"/>
        </w:rPr>
        <w:t xml:space="preserve"> администрации</w:t>
      </w:r>
      <w:proofErr w:type="gramEnd"/>
      <w:r w:rsidRPr="00AF559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F5595">
        <w:rPr>
          <w:rFonts w:ascii="Times New Roman" w:hAnsi="Times New Roman"/>
          <w:sz w:val="26"/>
          <w:szCs w:val="26"/>
        </w:rPr>
        <w:t>муниципального образования г. Сорск №</w:t>
      </w:r>
      <w:r>
        <w:rPr>
          <w:rFonts w:ascii="Times New Roman" w:hAnsi="Times New Roman"/>
          <w:sz w:val="26"/>
          <w:szCs w:val="26"/>
        </w:rPr>
        <w:t>237</w:t>
      </w:r>
      <w:r w:rsidRPr="00AF5595">
        <w:rPr>
          <w:rFonts w:ascii="Times New Roman" w:hAnsi="Times New Roman"/>
          <w:sz w:val="26"/>
          <w:szCs w:val="26"/>
        </w:rPr>
        <w:t xml:space="preserve">-п от </w:t>
      </w:r>
      <w:r>
        <w:rPr>
          <w:rFonts w:ascii="Times New Roman" w:hAnsi="Times New Roman"/>
          <w:sz w:val="26"/>
          <w:szCs w:val="26"/>
        </w:rPr>
        <w:t>22.06.2017</w:t>
      </w:r>
      <w:r w:rsidRPr="00AF5595">
        <w:rPr>
          <w:rFonts w:ascii="Times New Roman" w:hAnsi="Times New Roman"/>
          <w:sz w:val="26"/>
          <w:szCs w:val="26"/>
        </w:rPr>
        <w:t>г. «Об утверждении порядка использования бюджетных ассигнований резервного фонда администрации город</w:t>
      </w:r>
      <w:r>
        <w:rPr>
          <w:rFonts w:ascii="Times New Roman" w:hAnsi="Times New Roman"/>
          <w:sz w:val="26"/>
          <w:szCs w:val="26"/>
        </w:rPr>
        <w:t>а</w:t>
      </w:r>
      <w:r w:rsidRPr="00AF5595">
        <w:rPr>
          <w:rFonts w:ascii="Times New Roman" w:hAnsi="Times New Roman"/>
          <w:sz w:val="26"/>
          <w:szCs w:val="26"/>
        </w:rPr>
        <w:t xml:space="preserve"> Сорс</w:t>
      </w:r>
      <w:r>
        <w:rPr>
          <w:rFonts w:ascii="Times New Roman" w:hAnsi="Times New Roman"/>
          <w:sz w:val="26"/>
          <w:szCs w:val="26"/>
        </w:rPr>
        <w:t>ка</w:t>
      </w:r>
      <w:r w:rsidRPr="00AF5595">
        <w:rPr>
          <w:rFonts w:ascii="Times New Roman" w:hAnsi="Times New Roman"/>
          <w:sz w:val="26"/>
          <w:szCs w:val="26"/>
        </w:rPr>
        <w:t xml:space="preserve">», </w:t>
      </w:r>
      <w:r w:rsidRPr="007623F2">
        <w:rPr>
          <w:rFonts w:ascii="Times New Roman" w:hAnsi="Times New Roman"/>
          <w:sz w:val="26"/>
          <w:szCs w:val="26"/>
        </w:rPr>
        <w:t>распоряжением</w:t>
      </w:r>
      <w:r>
        <w:rPr>
          <w:rFonts w:ascii="Times New Roman" w:hAnsi="Times New Roman"/>
          <w:sz w:val="26"/>
          <w:szCs w:val="26"/>
        </w:rPr>
        <w:t xml:space="preserve"> главы города Сорска от 27.09.2024 №107-р «О введении режима функционирования «Повышенная готовность» на территории муниципального образования город Сорск», </w:t>
      </w:r>
      <w:r w:rsidRPr="007623F2">
        <w:rPr>
          <w:rFonts w:ascii="Times New Roman" w:hAnsi="Times New Roman"/>
          <w:sz w:val="26"/>
          <w:szCs w:val="26"/>
        </w:rPr>
        <w:t xml:space="preserve">протоколом </w:t>
      </w:r>
      <w:r>
        <w:rPr>
          <w:rFonts w:ascii="Times New Roman" w:hAnsi="Times New Roman"/>
          <w:sz w:val="26"/>
          <w:szCs w:val="26"/>
        </w:rPr>
        <w:t xml:space="preserve"> внеочередного</w:t>
      </w:r>
      <w:r w:rsidRPr="007623F2">
        <w:rPr>
          <w:rFonts w:ascii="Times New Roman" w:hAnsi="Times New Roman"/>
          <w:sz w:val="26"/>
          <w:szCs w:val="26"/>
        </w:rPr>
        <w:t xml:space="preserve"> совещания </w:t>
      </w:r>
      <w:r>
        <w:rPr>
          <w:rFonts w:ascii="Times New Roman" w:hAnsi="Times New Roman"/>
          <w:sz w:val="26"/>
          <w:szCs w:val="26"/>
        </w:rPr>
        <w:t>комиссии по предупреждению и ликвидации чрезвычайных ситуаций и обеспечению пожарной безопасности « об отсутствии угля на отопительной котельной 2024-2025 гг</w:t>
      </w:r>
      <w:proofErr w:type="gramEnd"/>
      <w:r>
        <w:rPr>
          <w:rFonts w:ascii="Times New Roman" w:hAnsi="Times New Roman"/>
          <w:sz w:val="26"/>
          <w:szCs w:val="26"/>
        </w:rPr>
        <w:t xml:space="preserve">. » </w:t>
      </w:r>
      <w:r w:rsidRPr="007623F2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>6</w:t>
      </w:r>
      <w:r w:rsidRPr="007623F2">
        <w:rPr>
          <w:rFonts w:ascii="Times New Roman" w:hAnsi="Times New Roman"/>
          <w:sz w:val="26"/>
          <w:szCs w:val="26"/>
        </w:rPr>
        <w:t>-ип от</w:t>
      </w:r>
      <w:r>
        <w:rPr>
          <w:rFonts w:ascii="Times New Roman" w:hAnsi="Times New Roman"/>
          <w:sz w:val="26"/>
          <w:szCs w:val="26"/>
        </w:rPr>
        <w:t xml:space="preserve">  20.02.2025 г.</w:t>
      </w:r>
      <w:r w:rsidRPr="007623F2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администрация города Сорска</w:t>
      </w:r>
    </w:p>
    <w:p w:rsidR="009D0881" w:rsidRPr="00AF5595" w:rsidRDefault="009D0881" w:rsidP="009D0881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527F8F" w:rsidRDefault="009D0881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Внести изменение в постановление администрации города Сорска от </w:t>
      </w:r>
      <w:r w:rsidR="005F6C55">
        <w:rPr>
          <w:rFonts w:ascii="Times New Roman" w:eastAsia="Times New Roman" w:hAnsi="Times New Roman" w:cs="Times New Roman"/>
          <w:sz w:val="26"/>
          <w:szCs w:val="26"/>
        </w:rPr>
        <w:t>13.02.2025</w:t>
      </w:r>
      <w:r>
        <w:rPr>
          <w:rFonts w:ascii="Times New Roman" w:eastAsia="Times New Roman" w:hAnsi="Times New Roman" w:cs="Times New Roman"/>
          <w:sz w:val="26"/>
          <w:szCs w:val="26"/>
        </w:rPr>
        <w:t>г. №</w:t>
      </w:r>
      <w:r w:rsidR="005F6C55">
        <w:rPr>
          <w:rFonts w:ascii="Times New Roman" w:eastAsia="Times New Roman" w:hAnsi="Times New Roman" w:cs="Times New Roman"/>
          <w:sz w:val="26"/>
          <w:szCs w:val="26"/>
        </w:rPr>
        <w:t>55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-п «О выделении средств из резервного фонда администрации города Сорска», в  соответствии с условиями дополнительного соглашения </w:t>
      </w:r>
      <w:r>
        <w:rPr>
          <w:rFonts w:ascii="Times New Roman" w:hAnsi="Times New Roman"/>
          <w:sz w:val="26"/>
          <w:szCs w:val="26"/>
        </w:rPr>
        <w:t xml:space="preserve">от </w:t>
      </w:r>
      <w:r w:rsidR="008A6EF8">
        <w:rPr>
          <w:rFonts w:ascii="Times New Roman" w:hAnsi="Times New Roman"/>
          <w:sz w:val="26"/>
          <w:szCs w:val="26"/>
        </w:rPr>
        <w:t>21.02.2025</w:t>
      </w:r>
      <w:r>
        <w:rPr>
          <w:rFonts w:ascii="Times New Roman" w:hAnsi="Times New Roman"/>
          <w:sz w:val="26"/>
          <w:szCs w:val="26"/>
        </w:rPr>
        <w:t xml:space="preserve"> 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к </w:t>
      </w:r>
      <w:r>
        <w:rPr>
          <w:rFonts w:ascii="Times New Roman" w:hAnsi="Times New Roman"/>
          <w:sz w:val="26"/>
          <w:szCs w:val="26"/>
        </w:rPr>
        <w:t>договору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поставки угля  №</w:t>
      </w:r>
      <w:r w:rsidR="008A6EF8">
        <w:rPr>
          <w:rFonts w:ascii="Times New Roman" w:eastAsia="Times New Roman" w:hAnsi="Times New Roman" w:cs="Times New Roman"/>
          <w:sz w:val="26"/>
          <w:szCs w:val="26"/>
        </w:rPr>
        <w:t xml:space="preserve">5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8A6EF8">
        <w:rPr>
          <w:rFonts w:ascii="Times New Roman" w:eastAsia="Times New Roman" w:hAnsi="Times New Roman" w:cs="Times New Roman"/>
          <w:sz w:val="26"/>
          <w:szCs w:val="26"/>
        </w:rPr>
        <w:t>13.02.</w:t>
      </w:r>
      <w:r w:rsidR="00527F8F">
        <w:rPr>
          <w:rFonts w:ascii="Times New Roman" w:hAnsi="Times New Roman"/>
          <w:sz w:val="26"/>
          <w:szCs w:val="26"/>
        </w:rPr>
        <w:t>202</w:t>
      </w:r>
      <w:r w:rsidR="008A6EF8">
        <w:rPr>
          <w:rFonts w:ascii="Times New Roman" w:hAnsi="Times New Roman"/>
          <w:sz w:val="26"/>
          <w:szCs w:val="26"/>
        </w:rPr>
        <w:t>5</w:t>
      </w:r>
      <w:r w:rsidR="00527F8F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D0881" w:rsidRDefault="00527F8F" w:rsidP="009D08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>. В пункте 1 Постановления  цифру  «</w:t>
      </w:r>
      <w:r w:rsidR="00D4096D">
        <w:rPr>
          <w:rFonts w:ascii="Times New Roman" w:eastAsia="Times New Roman" w:hAnsi="Times New Roman" w:cs="Times New Roman"/>
          <w:sz w:val="26"/>
          <w:szCs w:val="26"/>
        </w:rPr>
        <w:t>3 400 000</w:t>
      </w:r>
      <w:r>
        <w:rPr>
          <w:rFonts w:ascii="Times New Roman" w:hAnsi="Times New Roman"/>
          <w:sz w:val="26"/>
          <w:szCs w:val="26"/>
        </w:rPr>
        <w:t>,00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D4096D">
        <w:rPr>
          <w:rFonts w:ascii="Times New Roman" w:eastAsia="Times New Roman" w:hAnsi="Times New Roman" w:cs="Times New Roman"/>
          <w:sz w:val="26"/>
          <w:szCs w:val="26"/>
        </w:rPr>
        <w:t>три</w:t>
      </w:r>
      <w:r>
        <w:rPr>
          <w:rFonts w:ascii="Times New Roman" w:hAnsi="Times New Roman"/>
          <w:sz w:val="26"/>
          <w:szCs w:val="26"/>
        </w:rPr>
        <w:t xml:space="preserve">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миллион</w:t>
      </w:r>
      <w:r w:rsidR="00D4096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D4096D">
        <w:rPr>
          <w:rFonts w:ascii="Times New Roman" w:hAnsi="Times New Roman"/>
          <w:sz w:val="26"/>
          <w:szCs w:val="26"/>
        </w:rPr>
        <w:t>ч</w:t>
      </w:r>
      <w:r>
        <w:rPr>
          <w:rFonts w:ascii="Times New Roman" w:hAnsi="Times New Roman"/>
          <w:sz w:val="26"/>
          <w:szCs w:val="26"/>
        </w:rPr>
        <w:t>етыре</w:t>
      </w:r>
      <w:r w:rsidR="00D4096D">
        <w:rPr>
          <w:rFonts w:ascii="Times New Roman" w:hAnsi="Times New Roman"/>
          <w:sz w:val="26"/>
          <w:szCs w:val="26"/>
        </w:rPr>
        <w:t>ста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тысяч)  рублей</w:t>
      </w:r>
      <w:r>
        <w:rPr>
          <w:rFonts w:ascii="Times New Roman" w:hAnsi="Times New Roman"/>
          <w:sz w:val="26"/>
          <w:szCs w:val="26"/>
        </w:rPr>
        <w:t xml:space="preserve"> 00 копеек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proofErr w:type="gramStart"/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заменить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цифру</w:t>
      </w:r>
      <w:proofErr w:type="gramEnd"/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="00D4096D">
        <w:rPr>
          <w:rFonts w:ascii="Times New Roman" w:eastAsia="Times New Roman" w:hAnsi="Times New Roman" w:cs="Times New Roman"/>
          <w:sz w:val="26"/>
          <w:szCs w:val="26"/>
        </w:rPr>
        <w:t>3 516 790,00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рублей (</w:t>
      </w:r>
      <w:r w:rsidR="00D4096D">
        <w:rPr>
          <w:rFonts w:ascii="Times New Roman" w:eastAsia="Times New Roman" w:hAnsi="Times New Roman" w:cs="Times New Roman"/>
          <w:sz w:val="26"/>
          <w:szCs w:val="26"/>
        </w:rPr>
        <w:t>три</w:t>
      </w:r>
      <w:r>
        <w:rPr>
          <w:rFonts w:ascii="Times New Roman" w:hAnsi="Times New Roman"/>
          <w:sz w:val="26"/>
          <w:szCs w:val="26"/>
        </w:rPr>
        <w:t xml:space="preserve"> 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миллион</w:t>
      </w:r>
      <w:r w:rsidR="00D4096D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D4096D">
        <w:rPr>
          <w:rFonts w:ascii="Times New Roman" w:hAnsi="Times New Roman"/>
          <w:sz w:val="26"/>
          <w:szCs w:val="26"/>
        </w:rPr>
        <w:t>пятьсот шестнадцать тысяч семьсот девяносто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) рублей </w:t>
      </w:r>
      <w:r w:rsidR="00D4096D">
        <w:rPr>
          <w:rFonts w:ascii="Times New Roman" w:eastAsia="Times New Roman" w:hAnsi="Times New Roman" w:cs="Times New Roman"/>
          <w:sz w:val="26"/>
          <w:szCs w:val="26"/>
        </w:rPr>
        <w:t>00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копеек</w:t>
      </w:r>
      <w:r>
        <w:rPr>
          <w:rFonts w:ascii="Times New Roman" w:hAnsi="Times New Roman"/>
          <w:sz w:val="26"/>
          <w:szCs w:val="26"/>
        </w:rPr>
        <w:t>»</w:t>
      </w:r>
      <w:r w:rsidR="00D4096D">
        <w:rPr>
          <w:rFonts w:ascii="Times New Roman" w:eastAsia="Times New Roman" w:hAnsi="Times New Roman" w:cs="Times New Roman"/>
          <w:sz w:val="26"/>
          <w:szCs w:val="26"/>
        </w:rPr>
        <w:t xml:space="preserve">, цифру «1000(одна тысяча) тонн, заменить на </w:t>
      </w:r>
      <w:r w:rsidR="00864A6F">
        <w:rPr>
          <w:rFonts w:ascii="Times New Roman" w:eastAsia="Times New Roman" w:hAnsi="Times New Roman" w:cs="Times New Roman"/>
          <w:sz w:val="26"/>
          <w:szCs w:val="26"/>
        </w:rPr>
        <w:t>1034,35(одна тысяча тридцать четыре) 35 тонн угля».</w:t>
      </w:r>
      <w:r w:rsidR="009D08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D0881" w:rsidRPr="00F137AC" w:rsidRDefault="009D0881" w:rsidP="009D088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Настоящее постановление о</w:t>
      </w:r>
      <w:r w:rsidRPr="00E4155E">
        <w:rPr>
          <w:rFonts w:ascii="Times New Roman" w:hAnsi="Times New Roman" w:cs="Times New Roman"/>
          <w:sz w:val="26"/>
          <w:szCs w:val="26"/>
          <w:lang w:eastAsia="en-US"/>
        </w:rPr>
        <w:t xml:space="preserve">публиковать </w:t>
      </w:r>
      <w:r>
        <w:rPr>
          <w:rFonts w:ascii="Times New Roman" w:hAnsi="Times New Roman" w:cs="Times New Roman"/>
          <w:sz w:val="26"/>
          <w:szCs w:val="26"/>
          <w:lang w:eastAsia="en-US"/>
        </w:rPr>
        <w:t>в СМИ</w:t>
      </w:r>
      <w:r w:rsidRPr="00E4155E">
        <w:rPr>
          <w:rFonts w:ascii="Times New Roman" w:hAnsi="Times New Roman" w:cs="Times New Roman"/>
          <w:sz w:val="26"/>
          <w:szCs w:val="26"/>
          <w:lang w:eastAsia="en-US"/>
        </w:rPr>
        <w:t>.</w:t>
      </w:r>
    </w:p>
    <w:p w:rsidR="009D0881" w:rsidRPr="00AF5595" w:rsidRDefault="009D0881" w:rsidP="009D0881">
      <w:pPr>
        <w:tabs>
          <w:tab w:val="left" w:pos="1080"/>
        </w:tabs>
        <w:spacing w:after="0" w:line="240" w:lineRule="auto"/>
        <w:ind w:left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3. </w:t>
      </w:r>
      <w:proofErr w:type="gramStart"/>
      <w:r w:rsidRPr="00AF559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AF5595">
        <w:rPr>
          <w:rFonts w:ascii="Times New Roman" w:hAnsi="Times New Roman"/>
          <w:sz w:val="26"/>
          <w:szCs w:val="26"/>
        </w:rPr>
        <w:t xml:space="preserve"> исполнением настоящего </w:t>
      </w:r>
      <w:r>
        <w:rPr>
          <w:rFonts w:ascii="Times New Roman" w:hAnsi="Times New Roman"/>
          <w:sz w:val="26"/>
          <w:szCs w:val="26"/>
        </w:rPr>
        <w:t>постановления</w:t>
      </w:r>
      <w:r w:rsidRPr="00AF5595">
        <w:rPr>
          <w:rFonts w:ascii="Times New Roman" w:hAnsi="Times New Roman"/>
          <w:sz w:val="26"/>
          <w:szCs w:val="26"/>
        </w:rPr>
        <w:t xml:space="preserve"> оставляю за собой. </w:t>
      </w:r>
    </w:p>
    <w:p w:rsidR="009D0881" w:rsidRDefault="009D0881" w:rsidP="009D0881">
      <w:pPr>
        <w:spacing w:after="0" w:line="240" w:lineRule="auto"/>
        <w:ind w:firstLine="658"/>
        <w:jc w:val="both"/>
        <w:rPr>
          <w:rFonts w:ascii="Times New Roman" w:hAnsi="Times New Roman" w:cs="Times New Roman"/>
          <w:sz w:val="26"/>
          <w:szCs w:val="24"/>
        </w:rPr>
      </w:pPr>
    </w:p>
    <w:p w:rsidR="00884C35" w:rsidRDefault="009D0881" w:rsidP="00AB209A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6"/>
          <w:szCs w:val="24"/>
        </w:rPr>
        <w:t xml:space="preserve">Глава города Сорска                                                           </w:t>
      </w:r>
      <w:proofErr w:type="spellStart"/>
      <w:r w:rsidR="00864A6F">
        <w:rPr>
          <w:rFonts w:ascii="Times New Roman" w:hAnsi="Times New Roman" w:cs="Times New Roman"/>
          <w:sz w:val="26"/>
          <w:szCs w:val="24"/>
        </w:rPr>
        <w:t>М.С.Гурай</w:t>
      </w:r>
      <w:proofErr w:type="spellEnd"/>
    </w:p>
    <w:sectPr w:rsidR="00884C35" w:rsidSect="005F6C55">
      <w:pgSz w:w="11906" w:h="16838"/>
      <w:pgMar w:top="567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D0881"/>
    <w:rsid w:val="001552D4"/>
    <w:rsid w:val="00527F8F"/>
    <w:rsid w:val="005F6C55"/>
    <w:rsid w:val="007F22A7"/>
    <w:rsid w:val="00836DF9"/>
    <w:rsid w:val="00864A6F"/>
    <w:rsid w:val="00884C35"/>
    <w:rsid w:val="008A6EF8"/>
    <w:rsid w:val="009639FC"/>
    <w:rsid w:val="009D0881"/>
    <w:rsid w:val="00A86449"/>
    <w:rsid w:val="00AB209A"/>
    <w:rsid w:val="00C82858"/>
    <w:rsid w:val="00CA4879"/>
    <w:rsid w:val="00D006F8"/>
    <w:rsid w:val="00D4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088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D08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П. Ауструмс</dc:creator>
  <cp:keywords/>
  <dc:description/>
  <cp:lastModifiedBy>Зинченко</cp:lastModifiedBy>
  <cp:revision>7</cp:revision>
  <cp:lastPrinted>2025-02-21T03:18:00Z</cp:lastPrinted>
  <dcterms:created xsi:type="dcterms:W3CDTF">2022-10-19T02:03:00Z</dcterms:created>
  <dcterms:modified xsi:type="dcterms:W3CDTF">2025-02-28T01:32:00Z</dcterms:modified>
</cp:coreProperties>
</file>