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2966"/>
        <w:gridCol w:w="3037"/>
        <w:gridCol w:w="3249"/>
      </w:tblGrid>
      <w:tr w:rsidR="0092175B" w:rsidTr="0092175B">
        <w:trPr>
          <w:trHeight w:val="1512"/>
          <w:jc w:val="center"/>
        </w:trPr>
        <w:tc>
          <w:tcPr>
            <w:tcW w:w="296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92175B" w:rsidRDefault="0092175B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val="en-US" w:eastAsia="ar-SA"/>
              </w:rPr>
            </w:pPr>
          </w:p>
          <w:p w:rsidR="0092175B" w:rsidRDefault="0092175B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>
              <w:rPr>
                <w:rFonts w:eastAsia="Calibri"/>
                <w:sz w:val="25"/>
                <w:szCs w:val="25"/>
                <w:lang w:eastAsia="ar-SA"/>
              </w:rPr>
              <w:t>Российская Федерация</w:t>
            </w:r>
          </w:p>
          <w:p w:rsidR="0092175B" w:rsidRDefault="0092175B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>
              <w:rPr>
                <w:rFonts w:eastAsia="Calibri"/>
                <w:sz w:val="25"/>
                <w:szCs w:val="25"/>
                <w:lang w:eastAsia="ar-SA"/>
              </w:rPr>
              <w:t>Республика Хакасия</w:t>
            </w:r>
          </w:p>
          <w:p w:rsidR="0092175B" w:rsidRDefault="0092175B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>
              <w:rPr>
                <w:rFonts w:eastAsia="Calibri"/>
                <w:sz w:val="25"/>
                <w:szCs w:val="25"/>
                <w:lang w:eastAsia="ar-SA"/>
              </w:rPr>
              <w:t>Совет депутатов</w:t>
            </w:r>
          </w:p>
          <w:p w:rsidR="0092175B" w:rsidRDefault="0092175B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>
              <w:rPr>
                <w:rFonts w:eastAsia="Calibri"/>
                <w:sz w:val="25"/>
                <w:szCs w:val="25"/>
                <w:lang w:eastAsia="ar-SA"/>
              </w:rPr>
              <w:t>городского округа города Сорска Республики</w:t>
            </w:r>
          </w:p>
          <w:p w:rsidR="0092175B" w:rsidRDefault="0092175B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>
              <w:rPr>
                <w:rFonts w:eastAsia="Calibri"/>
                <w:sz w:val="25"/>
                <w:szCs w:val="25"/>
                <w:lang w:eastAsia="ar-SA"/>
              </w:rPr>
              <w:t>Хакасия</w:t>
            </w:r>
          </w:p>
        </w:tc>
        <w:tc>
          <w:tcPr>
            <w:tcW w:w="30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92175B" w:rsidRDefault="0092175B">
            <w:pPr>
              <w:suppressAutoHyphens/>
              <w:spacing w:line="276" w:lineRule="auto"/>
              <w:jc w:val="center"/>
              <w:rPr>
                <w:rFonts w:eastAsia="Calibri"/>
                <w:noProof/>
                <w:sz w:val="25"/>
                <w:szCs w:val="25"/>
                <w:lang w:eastAsia="ar-SA"/>
              </w:rPr>
            </w:pPr>
          </w:p>
          <w:p w:rsidR="0092175B" w:rsidRDefault="0092175B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>
              <w:rPr>
                <w:rFonts w:eastAsia="Calibri"/>
                <w:noProof/>
                <w:sz w:val="25"/>
                <w:szCs w:val="25"/>
              </w:rPr>
              <w:drawing>
                <wp:inline distT="0" distB="0" distL="0" distR="0">
                  <wp:extent cx="588645" cy="739775"/>
                  <wp:effectExtent l="0" t="0" r="1905" b="3175"/>
                  <wp:docPr id="1" name="Рисунок 1" descr="Описание: Описание: Описание: G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G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864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4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92175B" w:rsidRDefault="0092175B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</w:p>
          <w:p w:rsidR="0092175B" w:rsidRDefault="0092175B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>
              <w:rPr>
                <w:rFonts w:eastAsia="Calibri"/>
                <w:sz w:val="25"/>
                <w:szCs w:val="25"/>
                <w:lang w:eastAsia="ar-SA"/>
              </w:rPr>
              <w:t xml:space="preserve">Россия </w:t>
            </w:r>
            <w:proofErr w:type="spellStart"/>
            <w:r>
              <w:rPr>
                <w:rFonts w:eastAsia="Calibri"/>
                <w:sz w:val="25"/>
                <w:szCs w:val="25"/>
                <w:lang w:eastAsia="ar-SA"/>
              </w:rPr>
              <w:t>Федерациязы</w:t>
            </w:r>
            <w:proofErr w:type="spellEnd"/>
          </w:p>
          <w:p w:rsidR="0092175B" w:rsidRDefault="0092175B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>
              <w:rPr>
                <w:rFonts w:eastAsia="Calibri"/>
                <w:sz w:val="25"/>
                <w:szCs w:val="25"/>
                <w:lang w:eastAsia="ar-SA"/>
              </w:rPr>
              <w:t xml:space="preserve">Хакас </w:t>
            </w:r>
            <w:proofErr w:type="spellStart"/>
            <w:r>
              <w:rPr>
                <w:rFonts w:eastAsia="Calibri"/>
                <w:sz w:val="25"/>
                <w:szCs w:val="25"/>
                <w:lang w:eastAsia="ar-SA"/>
              </w:rPr>
              <w:t>Республиканы</w:t>
            </w:r>
            <w:proofErr w:type="spellEnd"/>
            <w:r>
              <w:rPr>
                <w:rFonts w:eastAsia="Calibri"/>
                <w:sz w:val="25"/>
                <w:szCs w:val="25"/>
                <w:lang w:eastAsia="ar-SA"/>
              </w:rPr>
              <w:t>ӊ</w:t>
            </w:r>
          </w:p>
          <w:p w:rsidR="0092175B" w:rsidRDefault="0092175B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proofErr w:type="spellStart"/>
            <w:r>
              <w:rPr>
                <w:rFonts w:eastAsia="Calibri"/>
                <w:sz w:val="25"/>
                <w:szCs w:val="25"/>
                <w:lang w:eastAsia="ar-SA"/>
              </w:rPr>
              <w:t>Сорығ</w:t>
            </w:r>
            <w:proofErr w:type="spellEnd"/>
            <w:r>
              <w:rPr>
                <w:rFonts w:eastAsia="Calibri"/>
                <w:sz w:val="25"/>
                <w:szCs w:val="25"/>
                <w:lang w:eastAsia="ar-SA"/>
              </w:rPr>
              <w:t xml:space="preserve"> город </w:t>
            </w:r>
            <w:proofErr w:type="spellStart"/>
            <w:r>
              <w:rPr>
                <w:rFonts w:eastAsia="Calibri"/>
                <w:sz w:val="25"/>
                <w:szCs w:val="25"/>
                <w:lang w:eastAsia="ar-SA"/>
              </w:rPr>
              <w:t>округыны</w:t>
            </w:r>
            <w:proofErr w:type="spellEnd"/>
            <w:r>
              <w:rPr>
                <w:rFonts w:eastAsia="Calibri"/>
                <w:sz w:val="25"/>
                <w:szCs w:val="25"/>
                <w:lang w:eastAsia="ar-SA"/>
              </w:rPr>
              <w:t>ӊ</w:t>
            </w:r>
          </w:p>
          <w:p w:rsidR="0092175B" w:rsidRDefault="0092175B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proofErr w:type="spellStart"/>
            <w:r>
              <w:rPr>
                <w:rFonts w:eastAsia="Calibri"/>
                <w:sz w:val="25"/>
                <w:szCs w:val="25"/>
                <w:lang w:eastAsia="ar-SA"/>
              </w:rPr>
              <w:t>депутаттар</w:t>
            </w:r>
            <w:proofErr w:type="spellEnd"/>
            <w:r>
              <w:rPr>
                <w:rFonts w:eastAsia="Calibri"/>
                <w:sz w:val="25"/>
                <w:szCs w:val="25"/>
                <w:lang w:eastAsia="ar-SA"/>
              </w:rPr>
              <w:t xml:space="preserve"> </w:t>
            </w:r>
            <w:proofErr w:type="spellStart"/>
            <w:r>
              <w:rPr>
                <w:rFonts w:eastAsia="Calibri"/>
                <w:sz w:val="25"/>
                <w:szCs w:val="25"/>
                <w:lang w:eastAsia="ar-SA"/>
              </w:rPr>
              <w:t>чӧб</w:t>
            </w:r>
            <w:proofErr w:type="gramStart"/>
            <w:r>
              <w:rPr>
                <w:rFonts w:eastAsia="Calibri"/>
                <w:sz w:val="25"/>
                <w:szCs w:val="25"/>
                <w:lang w:eastAsia="ar-SA"/>
              </w:rPr>
              <w:t>i</w:t>
            </w:r>
            <w:proofErr w:type="spellEnd"/>
            <w:proofErr w:type="gramEnd"/>
          </w:p>
          <w:p w:rsidR="0092175B" w:rsidRDefault="0092175B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>
              <w:rPr>
                <w:rFonts w:eastAsia="Calibri"/>
                <w:sz w:val="25"/>
                <w:szCs w:val="25"/>
                <w:lang w:eastAsia="ar-SA"/>
              </w:rPr>
              <w:t xml:space="preserve">Хакас </w:t>
            </w:r>
            <w:proofErr w:type="spellStart"/>
            <w:r>
              <w:rPr>
                <w:rFonts w:eastAsia="Calibri"/>
                <w:sz w:val="25"/>
                <w:szCs w:val="25"/>
                <w:lang w:eastAsia="ar-SA"/>
              </w:rPr>
              <w:t>Республиканы</w:t>
            </w:r>
            <w:proofErr w:type="spellEnd"/>
            <w:r>
              <w:rPr>
                <w:rFonts w:eastAsia="Calibri"/>
                <w:sz w:val="25"/>
                <w:szCs w:val="25"/>
                <w:lang w:eastAsia="ar-SA"/>
              </w:rPr>
              <w:t>ӊ</w:t>
            </w:r>
          </w:p>
          <w:p w:rsidR="0092175B" w:rsidRDefault="0092175B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</w:p>
        </w:tc>
      </w:tr>
    </w:tbl>
    <w:p w:rsidR="0092175B" w:rsidRDefault="0092175B" w:rsidP="0092175B">
      <w:pPr>
        <w:suppressAutoHyphens/>
        <w:jc w:val="center"/>
        <w:rPr>
          <w:rFonts w:eastAsia="Calibri"/>
          <w:sz w:val="25"/>
          <w:szCs w:val="25"/>
          <w:lang w:eastAsia="ar-SA"/>
        </w:rPr>
      </w:pPr>
      <w:r>
        <w:rPr>
          <w:rFonts w:eastAsia="Calibri"/>
          <w:sz w:val="25"/>
          <w:szCs w:val="25"/>
          <w:lang w:eastAsia="ar-SA"/>
        </w:rPr>
        <w:t>_________________________________________________________________________</w:t>
      </w:r>
    </w:p>
    <w:p w:rsidR="00041538" w:rsidRDefault="00041538" w:rsidP="00041538">
      <w:pPr>
        <w:rPr>
          <w:sz w:val="25"/>
          <w:szCs w:val="25"/>
        </w:rPr>
      </w:pPr>
    </w:p>
    <w:p w:rsidR="00041538" w:rsidRDefault="00041538" w:rsidP="00041538">
      <w:pPr>
        <w:jc w:val="center"/>
        <w:rPr>
          <w:sz w:val="25"/>
          <w:szCs w:val="25"/>
        </w:rPr>
      </w:pPr>
      <w:r>
        <w:rPr>
          <w:b/>
          <w:sz w:val="25"/>
          <w:szCs w:val="25"/>
        </w:rPr>
        <w:t>РЕШЕНИЕ</w:t>
      </w:r>
    </w:p>
    <w:p w:rsidR="00041538" w:rsidRDefault="00041538" w:rsidP="00041538">
      <w:pPr>
        <w:rPr>
          <w:sz w:val="25"/>
          <w:szCs w:val="25"/>
        </w:rPr>
      </w:pPr>
    </w:p>
    <w:p w:rsidR="00041538" w:rsidRDefault="0092175B" w:rsidP="00041538">
      <w:pPr>
        <w:rPr>
          <w:b/>
          <w:sz w:val="25"/>
          <w:szCs w:val="25"/>
        </w:rPr>
      </w:pPr>
      <w:r>
        <w:rPr>
          <w:b/>
          <w:sz w:val="25"/>
          <w:szCs w:val="25"/>
        </w:rPr>
        <w:t>04</w:t>
      </w:r>
      <w:r w:rsidR="00041538">
        <w:rPr>
          <w:b/>
          <w:sz w:val="25"/>
          <w:szCs w:val="25"/>
        </w:rPr>
        <w:t xml:space="preserve"> </w:t>
      </w:r>
      <w:r>
        <w:rPr>
          <w:b/>
          <w:sz w:val="25"/>
          <w:szCs w:val="25"/>
        </w:rPr>
        <w:t>июня</w:t>
      </w:r>
      <w:r w:rsidR="00041538">
        <w:rPr>
          <w:b/>
          <w:sz w:val="25"/>
          <w:szCs w:val="25"/>
        </w:rPr>
        <w:t xml:space="preserve"> 2026 года                                                                              </w:t>
      </w:r>
      <w:r w:rsidR="004C7CBC">
        <w:rPr>
          <w:b/>
          <w:sz w:val="25"/>
          <w:szCs w:val="25"/>
        </w:rPr>
        <w:t xml:space="preserve">                          №392</w:t>
      </w:r>
    </w:p>
    <w:p w:rsidR="00041538" w:rsidRDefault="00041538" w:rsidP="00041538">
      <w:pPr>
        <w:rPr>
          <w:b/>
          <w:sz w:val="25"/>
          <w:szCs w:val="25"/>
        </w:rPr>
      </w:pPr>
      <w:bookmarkStart w:id="0" w:name="_GoBack"/>
      <w:bookmarkEnd w:id="0"/>
    </w:p>
    <w:p w:rsidR="00041538" w:rsidRPr="00041538" w:rsidRDefault="00041538" w:rsidP="00041538">
      <w:pPr>
        <w:ind w:right="4591"/>
        <w:rPr>
          <w:color w:val="000000"/>
          <w:sz w:val="25"/>
          <w:szCs w:val="25"/>
        </w:rPr>
      </w:pPr>
      <w:r>
        <w:rPr>
          <w:sz w:val="25"/>
          <w:szCs w:val="25"/>
        </w:rPr>
        <w:t xml:space="preserve">Об утверждении </w:t>
      </w:r>
      <w:proofErr w:type="gramStart"/>
      <w:r>
        <w:rPr>
          <w:sz w:val="25"/>
          <w:szCs w:val="25"/>
        </w:rPr>
        <w:t xml:space="preserve">состава комиссии </w:t>
      </w:r>
      <w:r w:rsidRPr="00041538">
        <w:rPr>
          <w:color w:val="000000"/>
          <w:sz w:val="25"/>
          <w:szCs w:val="25"/>
        </w:rPr>
        <w:t>Совета депутатов городского округа города Сорска</w:t>
      </w:r>
      <w:r w:rsidRPr="00041538">
        <w:rPr>
          <w:i/>
          <w:color w:val="000000"/>
          <w:sz w:val="25"/>
          <w:szCs w:val="25"/>
        </w:rPr>
        <w:t xml:space="preserve"> </w:t>
      </w:r>
      <w:r w:rsidRPr="00041538">
        <w:rPr>
          <w:color w:val="000000"/>
          <w:sz w:val="25"/>
          <w:szCs w:val="25"/>
        </w:rPr>
        <w:t>Республики</w:t>
      </w:r>
      <w:proofErr w:type="gramEnd"/>
      <w:r w:rsidRPr="00041538">
        <w:rPr>
          <w:color w:val="000000"/>
          <w:sz w:val="25"/>
          <w:szCs w:val="25"/>
        </w:rPr>
        <w:t xml:space="preserve"> Хакасия по соблюдению лицами, замещающими муниципальные должности, ограничений, запретов и исполнения ими обязанностей, установленных законодательством Российской Федерации о противодействии коррупции  </w:t>
      </w:r>
    </w:p>
    <w:p w:rsidR="00041538" w:rsidRPr="00041538" w:rsidRDefault="00041538" w:rsidP="00041538">
      <w:pPr>
        <w:spacing w:after="25" w:line="256" w:lineRule="auto"/>
        <w:ind w:firstLine="709"/>
        <w:rPr>
          <w:color w:val="000000"/>
          <w:sz w:val="25"/>
          <w:szCs w:val="25"/>
        </w:rPr>
      </w:pPr>
      <w:r w:rsidRPr="00041538">
        <w:rPr>
          <w:i/>
          <w:color w:val="000000"/>
          <w:sz w:val="25"/>
          <w:szCs w:val="25"/>
        </w:rPr>
        <w:t xml:space="preserve"> </w:t>
      </w:r>
    </w:p>
    <w:p w:rsidR="00041538" w:rsidRPr="00041538" w:rsidRDefault="00041538" w:rsidP="00041538">
      <w:pPr>
        <w:ind w:right="-10" w:firstLine="709"/>
        <w:jc w:val="both"/>
        <w:rPr>
          <w:color w:val="000000"/>
          <w:sz w:val="25"/>
          <w:szCs w:val="25"/>
        </w:rPr>
      </w:pPr>
      <w:proofErr w:type="gramStart"/>
      <w:r w:rsidRPr="00041538">
        <w:rPr>
          <w:color w:val="000000"/>
          <w:sz w:val="25"/>
          <w:szCs w:val="25"/>
        </w:rPr>
        <w:t xml:space="preserve">На основании Федерального закона от 20.03.2025 № 33-ФЗ «Об общих принципах организации местного самоуправления в единой системе публичной власти», федерального закона от 25 декабря 2008 года № 273-ФЗ «О противодействии коррупции», от 3 декабря 2012 года № 230-ФЗ «О контроле за соответствием расходов лиц, замещающих государственные должности, и иных лиц их доходам», Устава городского округа города Сорска Республики Хакасия, </w:t>
      </w:r>
      <w:proofErr w:type="gramEnd"/>
    </w:p>
    <w:p w:rsidR="00041538" w:rsidRPr="00041538" w:rsidRDefault="00041538" w:rsidP="00041538">
      <w:pPr>
        <w:ind w:right="-10" w:firstLine="709"/>
        <w:jc w:val="both"/>
        <w:rPr>
          <w:color w:val="000000"/>
          <w:sz w:val="25"/>
          <w:szCs w:val="25"/>
        </w:rPr>
      </w:pPr>
    </w:p>
    <w:p w:rsidR="00041538" w:rsidRDefault="00041538" w:rsidP="00041538">
      <w:pPr>
        <w:ind w:right="-10" w:firstLine="709"/>
        <w:jc w:val="both"/>
        <w:rPr>
          <w:color w:val="000000"/>
          <w:sz w:val="25"/>
          <w:szCs w:val="25"/>
        </w:rPr>
      </w:pPr>
      <w:r w:rsidRPr="00041538">
        <w:rPr>
          <w:color w:val="000000"/>
          <w:sz w:val="25"/>
          <w:szCs w:val="25"/>
        </w:rPr>
        <w:t xml:space="preserve">Совет </w:t>
      </w:r>
      <w:proofErr w:type="gramStart"/>
      <w:r w:rsidRPr="00041538">
        <w:rPr>
          <w:color w:val="000000"/>
          <w:sz w:val="25"/>
          <w:szCs w:val="25"/>
        </w:rPr>
        <w:t>депутатов городского округа города Сорска Республики</w:t>
      </w:r>
      <w:proofErr w:type="gramEnd"/>
      <w:r w:rsidRPr="00041538">
        <w:rPr>
          <w:color w:val="000000"/>
          <w:sz w:val="25"/>
          <w:szCs w:val="25"/>
        </w:rPr>
        <w:t xml:space="preserve"> Хакасия </w:t>
      </w:r>
      <w:r w:rsidRPr="00041538">
        <w:rPr>
          <w:b/>
          <w:color w:val="000000"/>
          <w:sz w:val="25"/>
          <w:szCs w:val="25"/>
        </w:rPr>
        <w:t>РЕШИЛ</w:t>
      </w:r>
      <w:r w:rsidRPr="00041538">
        <w:rPr>
          <w:color w:val="000000"/>
          <w:sz w:val="25"/>
          <w:szCs w:val="25"/>
        </w:rPr>
        <w:t xml:space="preserve">: </w:t>
      </w:r>
    </w:p>
    <w:p w:rsidR="00041538" w:rsidRPr="00041538" w:rsidRDefault="00041538" w:rsidP="00041538">
      <w:pPr>
        <w:ind w:right="-10" w:firstLine="709"/>
        <w:jc w:val="both"/>
        <w:rPr>
          <w:color w:val="000000"/>
          <w:sz w:val="25"/>
          <w:szCs w:val="25"/>
        </w:rPr>
      </w:pPr>
    </w:p>
    <w:p w:rsidR="00041538" w:rsidRDefault="00041538" w:rsidP="00041538">
      <w:pPr>
        <w:pStyle w:val="a3"/>
        <w:numPr>
          <w:ilvl w:val="0"/>
          <w:numId w:val="1"/>
        </w:numPr>
        <w:ind w:right="-1"/>
        <w:rPr>
          <w:color w:val="000000"/>
          <w:sz w:val="25"/>
          <w:szCs w:val="25"/>
        </w:rPr>
      </w:pPr>
      <w:r w:rsidRPr="00041538">
        <w:rPr>
          <w:sz w:val="25"/>
          <w:szCs w:val="25"/>
        </w:rPr>
        <w:t xml:space="preserve">Утвердить </w:t>
      </w:r>
      <w:r>
        <w:rPr>
          <w:sz w:val="25"/>
          <w:szCs w:val="25"/>
        </w:rPr>
        <w:t>состав</w:t>
      </w:r>
      <w:r w:rsidRPr="00041538">
        <w:rPr>
          <w:sz w:val="25"/>
          <w:szCs w:val="25"/>
        </w:rPr>
        <w:t xml:space="preserve"> </w:t>
      </w:r>
      <w:proofErr w:type="gramStart"/>
      <w:r w:rsidRPr="00041538">
        <w:rPr>
          <w:sz w:val="25"/>
          <w:szCs w:val="25"/>
        </w:rPr>
        <w:t xml:space="preserve">комиссии </w:t>
      </w:r>
      <w:r w:rsidRPr="00041538">
        <w:rPr>
          <w:color w:val="000000"/>
          <w:sz w:val="25"/>
          <w:szCs w:val="25"/>
        </w:rPr>
        <w:t>Совета депутатов городского округа города Сорска</w:t>
      </w:r>
      <w:r w:rsidRPr="00041538">
        <w:rPr>
          <w:i/>
          <w:color w:val="000000"/>
          <w:sz w:val="25"/>
          <w:szCs w:val="25"/>
        </w:rPr>
        <w:t xml:space="preserve"> </w:t>
      </w:r>
      <w:r w:rsidRPr="00041538">
        <w:rPr>
          <w:color w:val="000000"/>
          <w:sz w:val="25"/>
          <w:szCs w:val="25"/>
        </w:rPr>
        <w:t>Республики</w:t>
      </w:r>
      <w:proofErr w:type="gramEnd"/>
      <w:r w:rsidRPr="00041538">
        <w:rPr>
          <w:color w:val="000000"/>
          <w:sz w:val="25"/>
          <w:szCs w:val="25"/>
        </w:rPr>
        <w:t xml:space="preserve"> Хакасия по соблюдению лицами, замещающими муниципальные должности, ограничений, запретов и исполнения ими обязанностей, установленных законодательством Российской Федерации о противодействии коррупции </w:t>
      </w:r>
      <w:r>
        <w:rPr>
          <w:color w:val="000000"/>
          <w:sz w:val="25"/>
          <w:szCs w:val="25"/>
        </w:rPr>
        <w:t>в количестве 5 (пять человек) в составе:</w:t>
      </w:r>
    </w:p>
    <w:p w:rsidR="00041538" w:rsidRDefault="00041538" w:rsidP="00041538">
      <w:pPr>
        <w:pStyle w:val="a3"/>
        <w:ind w:right="-1"/>
        <w:rPr>
          <w:color w:val="000000"/>
          <w:sz w:val="25"/>
          <w:szCs w:val="25"/>
        </w:rPr>
      </w:pPr>
    </w:p>
    <w:p w:rsidR="00041538" w:rsidRDefault="0092175B" w:rsidP="0092175B">
      <w:pPr>
        <w:pStyle w:val="a3"/>
        <w:numPr>
          <w:ilvl w:val="1"/>
          <w:numId w:val="2"/>
        </w:numPr>
        <w:ind w:right="-1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Веселова Галина Владимировна – депутат Совета депутатов города Сорска по избирательному округу №4</w:t>
      </w:r>
      <w:r w:rsidR="00041538">
        <w:rPr>
          <w:color w:val="000000"/>
          <w:sz w:val="25"/>
          <w:szCs w:val="25"/>
        </w:rPr>
        <w:t>;</w:t>
      </w:r>
    </w:p>
    <w:p w:rsidR="00041538" w:rsidRDefault="0092175B" w:rsidP="0092175B">
      <w:pPr>
        <w:pStyle w:val="a3"/>
        <w:numPr>
          <w:ilvl w:val="1"/>
          <w:numId w:val="2"/>
        </w:numPr>
        <w:ind w:right="-1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Хохлова Оксана Вячеславовна  – депутат Совета депутатов города Сорска по избирательному округу №1</w:t>
      </w:r>
      <w:r w:rsidR="00041538">
        <w:rPr>
          <w:color w:val="000000"/>
          <w:sz w:val="25"/>
          <w:szCs w:val="25"/>
        </w:rPr>
        <w:t>;</w:t>
      </w:r>
    </w:p>
    <w:p w:rsidR="00041538" w:rsidRDefault="0092175B" w:rsidP="0092175B">
      <w:pPr>
        <w:pStyle w:val="a3"/>
        <w:numPr>
          <w:ilvl w:val="1"/>
          <w:numId w:val="2"/>
        </w:numPr>
        <w:ind w:right="-1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Белякова Оксана Владимировна – депутат Совета депутатов города Сорска по избирательному округу №8</w:t>
      </w:r>
      <w:r w:rsidR="00041538">
        <w:rPr>
          <w:color w:val="000000"/>
          <w:sz w:val="25"/>
          <w:szCs w:val="25"/>
        </w:rPr>
        <w:t>;</w:t>
      </w:r>
    </w:p>
    <w:p w:rsidR="0092175B" w:rsidRDefault="0092175B" w:rsidP="0092175B">
      <w:pPr>
        <w:pStyle w:val="a3"/>
        <w:numPr>
          <w:ilvl w:val="1"/>
          <w:numId w:val="2"/>
        </w:numPr>
        <w:ind w:right="-1"/>
        <w:rPr>
          <w:color w:val="000000"/>
          <w:sz w:val="25"/>
          <w:szCs w:val="25"/>
        </w:rPr>
      </w:pPr>
      <w:proofErr w:type="spellStart"/>
      <w:r>
        <w:rPr>
          <w:color w:val="000000"/>
          <w:sz w:val="25"/>
          <w:szCs w:val="25"/>
        </w:rPr>
        <w:t>Кирбижеков</w:t>
      </w:r>
      <w:proofErr w:type="spellEnd"/>
      <w:r>
        <w:rPr>
          <w:color w:val="000000"/>
          <w:sz w:val="25"/>
          <w:szCs w:val="25"/>
        </w:rPr>
        <w:t xml:space="preserve"> Геннадий Леонидович – депутат Совета депутатов города Сорска по избирательному округу №15;</w:t>
      </w:r>
    </w:p>
    <w:p w:rsidR="0092175B" w:rsidRDefault="0092175B" w:rsidP="0092175B">
      <w:pPr>
        <w:pStyle w:val="a3"/>
        <w:numPr>
          <w:ilvl w:val="1"/>
          <w:numId w:val="2"/>
        </w:numPr>
        <w:ind w:right="-1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Пилипенко Елена Евгеньевна – заведующий организационным отделом Совета депутатов города Сорска.</w:t>
      </w:r>
    </w:p>
    <w:p w:rsidR="00041538" w:rsidRDefault="00041538" w:rsidP="00041538">
      <w:pPr>
        <w:numPr>
          <w:ilvl w:val="0"/>
          <w:numId w:val="1"/>
        </w:numPr>
        <w:jc w:val="both"/>
        <w:rPr>
          <w:sz w:val="25"/>
          <w:szCs w:val="25"/>
        </w:rPr>
      </w:pPr>
      <w:r>
        <w:rPr>
          <w:sz w:val="25"/>
          <w:szCs w:val="25"/>
        </w:rPr>
        <w:t>Решение вступает в силу после его официального опубликования.</w:t>
      </w:r>
    </w:p>
    <w:p w:rsidR="00041538" w:rsidRDefault="00041538" w:rsidP="00041538">
      <w:pPr>
        <w:jc w:val="both"/>
        <w:rPr>
          <w:sz w:val="25"/>
          <w:szCs w:val="25"/>
        </w:rPr>
      </w:pPr>
    </w:p>
    <w:p w:rsidR="0092175B" w:rsidRDefault="0092175B" w:rsidP="00041538">
      <w:pPr>
        <w:rPr>
          <w:sz w:val="25"/>
          <w:szCs w:val="25"/>
        </w:rPr>
      </w:pPr>
    </w:p>
    <w:p w:rsidR="00041538" w:rsidRDefault="00041538" w:rsidP="00041538">
      <w:pPr>
        <w:rPr>
          <w:sz w:val="25"/>
          <w:szCs w:val="25"/>
        </w:rPr>
      </w:pPr>
      <w:r>
        <w:rPr>
          <w:sz w:val="25"/>
          <w:szCs w:val="25"/>
        </w:rPr>
        <w:t xml:space="preserve">Председатель Совета депутатов </w:t>
      </w:r>
    </w:p>
    <w:p w:rsidR="002F00FD" w:rsidRDefault="00041538">
      <w:r>
        <w:rPr>
          <w:sz w:val="25"/>
          <w:szCs w:val="25"/>
        </w:rPr>
        <w:t>города Сорска                                                                                                 Г.В. Веселова</w:t>
      </w:r>
    </w:p>
    <w:sectPr w:rsidR="002F00FD" w:rsidSect="0092175B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A1752E"/>
    <w:multiLevelType w:val="multilevel"/>
    <w:tmpl w:val="6F8E0B6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7F105243"/>
    <w:multiLevelType w:val="hybridMultilevel"/>
    <w:tmpl w:val="B91264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359"/>
    <w:rsid w:val="00041538"/>
    <w:rsid w:val="001C4359"/>
    <w:rsid w:val="001D1F59"/>
    <w:rsid w:val="002F00FD"/>
    <w:rsid w:val="00414010"/>
    <w:rsid w:val="004C7CBC"/>
    <w:rsid w:val="0092175B"/>
    <w:rsid w:val="00E42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538"/>
    <w:rPr>
      <w:sz w:val="24"/>
      <w:szCs w:val="24"/>
      <w:lang w:eastAsia="ru-RU"/>
    </w:rPr>
  </w:style>
  <w:style w:type="paragraph" w:styleId="1">
    <w:name w:val="heading 1"/>
    <w:next w:val="a"/>
    <w:link w:val="10"/>
    <w:uiPriority w:val="9"/>
    <w:qFormat/>
    <w:rsid w:val="001D1F59"/>
    <w:pPr>
      <w:keepNext/>
      <w:keepLines/>
      <w:spacing w:after="26" w:line="256" w:lineRule="auto"/>
      <w:ind w:left="10" w:right="7" w:hanging="10"/>
      <w:jc w:val="center"/>
      <w:outlineLvl w:val="0"/>
    </w:pPr>
    <w:rPr>
      <w:color w:val="000000"/>
      <w:sz w:val="28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D1F59"/>
    <w:rPr>
      <w:color w:val="000000"/>
      <w:sz w:val="28"/>
      <w:szCs w:val="22"/>
      <w:lang w:eastAsia="ru-RU"/>
    </w:rPr>
  </w:style>
  <w:style w:type="paragraph" w:styleId="a3">
    <w:name w:val="List Paragraph"/>
    <w:basedOn w:val="a"/>
    <w:uiPriority w:val="34"/>
    <w:qFormat/>
    <w:rsid w:val="0004153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217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175B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538"/>
    <w:rPr>
      <w:sz w:val="24"/>
      <w:szCs w:val="24"/>
      <w:lang w:eastAsia="ru-RU"/>
    </w:rPr>
  </w:style>
  <w:style w:type="paragraph" w:styleId="1">
    <w:name w:val="heading 1"/>
    <w:next w:val="a"/>
    <w:link w:val="10"/>
    <w:uiPriority w:val="9"/>
    <w:qFormat/>
    <w:rsid w:val="001D1F59"/>
    <w:pPr>
      <w:keepNext/>
      <w:keepLines/>
      <w:spacing w:after="26" w:line="256" w:lineRule="auto"/>
      <w:ind w:left="10" w:right="7" w:hanging="10"/>
      <w:jc w:val="center"/>
      <w:outlineLvl w:val="0"/>
    </w:pPr>
    <w:rPr>
      <w:color w:val="000000"/>
      <w:sz w:val="28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D1F59"/>
    <w:rPr>
      <w:color w:val="000000"/>
      <w:sz w:val="28"/>
      <w:szCs w:val="22"/>
      <w:lang w:eastAsia="ru-RU"/>
    </w:rPr>
  </w:style>
  <w:style w:type="paragraph" w:styleId="a3">
    <w:name w:val="List Paragraph"/>
    <w:basedOn w:val="a"/>
    <w:uiPriority w:val="34"/>
    <w:qFormat/>
    <w:rsid w:val="0004153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217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175B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8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9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СД</Company>
  <LinksUpToDate>false</LinksUpToDate>
  <CharactersWithSpaces>2263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4</cp:revision>
  <cp:lastPrinted>2026-06-01T03:57:00Z</cp:lastPrinted>
  <dcterms:created xsi:type="dcterms:W3CDTF">2026-06-01T03:51:00Z</dcterms:created>
  <dcterms:modified xsi:type="dcterms:W3CDTF">2026-06-08T06:36:00Z</dcterms:modified>
</cp:coreProperties>
</file>